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6E" w:rsidRPr="001861D0" w:rsidRDefault="009D4791" w:rsidP="001861D0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1861D0">
        <w:rPr>
          <w:rFonts w:ascii="Arial" w:eastAsia="Arial" w:hAnsi="Arial" w:cs="Arial"/>
          <w:b/>
          <w:sz w:val="20"/>
          <w:szCs w:val="20"/>
        </w:rPr>
        <w:t xml:space="preserve">CONDICIONES PARTICULARES del CONTRATO DE TARJETA PREPAGA </w:t>
      </w:r>
      <w:r w:rsidR="009604B8">
        <w:rPr>
          <w:rFonts w:ascii="Arial" w:eastAsia="Arial" w:hAnsi="Arial" w:cs="Arial"/>
          <w:b/>
          <w:sz w:val="20"/>
          <w:szCs w:val="20"/>
        </w:rPr>
        <w:t>MASTERCARD</w:t>
      </w:r>
    </w:p>
    <w:p w:rsidR="009D4791" w:rsidRDefault="009D4791" w:rsidP="009D4791">
      <w:pPr>
        <w:spacing w:after="0"/>
        <w:jc w:val="both"/>
        <w:rPr>
          <w:rFonts w:ascii="Arial" w:eastAsia="Arial" w:hAnsi="Arial" w:cs="Arial"/>
          <w:b/>
          <w:color w:val="999999"/>
          <w:sz w:val="18"/>
        </w:rPr>
      </w:pPr>
    </w:p>
    <w:p w:rsidR="00C55063" w:rsidRPr="00FD13C6" w:rsidRDefault="00C55063" w:rsidP="00C55063">
      <w:pPr>
        <w:spacing w:after="0"/>
        <w:ind w:left="2124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sz w:val="20"/>
          <w:szCs w:val="20"/>
        </w:rPr>
        <w:t>FECHA</w:t>
      </w:r>
      <w:r w:rsidRPr="00FD13C6">
        <w:rPr>
          <w:rFonts w:ascii="Arial" w:hAnsi="Arial" w:cs="Arial"/>
          <w:sz w:val="20"/>
          <w:szCs w:val="20"/>
        </w:rPr>
        <w:t>:</w:t>
      </w:r>
      <w:r w:rsidR="009D40A5" w:rsidRPr="00FD13C6">
        <w:rPr>
          <w:rFonts w:ascii="Arial" w:hAnsi="Arial" w:cs="Arial"/>
          <w:sz w:val="20"/>
          <w:szCs w:val="20"/>
        </w:rPr>
        <w:t xml:space="preserve"> </w:t>
      </w:r>
      <w:r w:rsidRPr="00FD13C6">
        <w:rPr>
          <w:rFonts w:ascii="Arial" w:hAnsi="Arial" w:cs="Arial"/>
          <w:sz w:val="20"/>
          <w:szCs w:val="20"/>
        </w:rPr>
        <w:t xml:space="preserve">…………… </w:t>
      </w:r>
    </w:p>
    <w:p w:rsidR="00C55063" w:rsidRPr="00FD13C6" w:rsidRDefault="00C55063" w:rsidP="00C55063">
      <w:pPr>
        <w:spacing w:after="0"/>
        <w:ind w:left="2124"/>
        <w:jc w:val="both"/>
        <w:rPr>
          <w:rFonts w:ascii="Arial" w:hAnsi="Arial" w:cs="Arial"/>
          <w:sz w:val="20"/>
          <w:szCs w:val="20"/>
        </w:rPr>
      </w:pPr>
      <w:r w:rsidRPr="00FD13C6">
        <w:rPr>
          <w:rFonts w:ascii="Arial" w:hAnsi="Arial" w:cs="Arial"/>
          <w:sz w:val="20"/>
          <w:szCs w:val="20"/>
        </w:rPr>
        <w:t>CLIENTE:</w:t>
      </w:r>
      <w:r w:rsidR="009D40A5" w:rsidRPr="00FD13C6">
        <w:rPr>
          <w:rFonts w:ascii="Arial" w:hAnsi="Arial" w:cs="Arial"/>
          <w:sz w:val="20"/>
          <w:szCs w:val="20"/>
        </w:rPr>
        <w:t xml:space="preserve"> </w:t>
      </w:r>
      <w:r w:rsidRPr="00FD13C6">
        <w:rPr>
          <w:rFonts w:ascii="Arial" w:hAnsi="Arial" w:cs="Arial"/>
          <w:sz w:val="20"/>
          <w:szCs w:val="20"/>
        </w:rPr>
        <w:t>……………</w:t>
      </w:r>
    </w:p>
    <w:p w:rsidR="00C55063" w:rsidRPr="00FD13C6" w:rsidRDefault="00C55063" w:rsidP="00C55063">
      <w:pPr>
        <w:spacing w:after="0"/>
        <w:ind w:left="2124"/>
        <w:jc w:val="both"/>
        <w:rPr>
          <w:rFonts w:ascii="Arial" w:hAnsi="Arial" w:cs="Arial"/>
          <w:sz w:val="20"/>
          <w:szCs w:val="20"/>
        </w:rPr>
      </w:pPr>
      <w:r w:rsidRPr="00FD13C6">
        <w:rPr>
          <w:rFonts w:ascii="Arial" w:hAnsi="Arial" w:cs="Arial"/>
          <w:sz w:val="20"/>
          <w:szCs w:val="20"/>
        </w:rPr>
        <w:t>USUARIO:</w:t>
      </w:r>
      <w:r w:rsidR="009D40A5" w:rsidRPr="00FD13C6">
        <w:rPr>
          <w:rFonts w:ascii="Arial" w:hAnsi="Arial" w:cs="Arial"/>
          <w:sz w:val="20"/>
          <w:szCs w:val="20"/>
        </w:rPr>
        <w:t xml:space="preserve"> </w:t>
      </w:r>
      <w:r w:rsidRPr="00FD13C6">
        <w:rPr>
          <w:rFonts w:ascii="Arial" w:hAnsi="Arial" w:cs="Arial"/>
          <w:sz w:val="20"/>
          <w:szCs w:val="20"/>
        </w:rPr>
        <w:t>……………</w:t>
      </w:r>
    </w:p>
    <w:p w:rsidR="00C55063" w:rsidRPr="009D4791" w:rsidRDefault="00C55063" w:rsidP="00C55063">
      <w:pPr>
        <w:spacing w:after="0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FD13C6">
        <w:rPr>
          <w:rFonts w:ascii="Arial" w:hAnsi="Arial" w:cs="Arial"/>
          <w:sz w:val="20"/>
          <w:szCs w:val="20"/>
        </w:rPr>
        <w:t>CUENTA No.:</w:t>
      </w:r>
      <w:r w:rsidR="009D40A5" w:rsidRPr="00FD13C6">
        <w:rPr>
          <w:rFonts w:ascii="Arial" w:hAnsi="Arial" w:cs="Arial"/>
          <w:sz w:val="20"/>
          <w:szCs w:val="20"/>
        </w:rPr>
        <w:t xml:space="preserve"> </w:t>
      </w:r>
      <w:r w:rsidRPr="00FD13C6">
        <w:rPr>
          <w:rFonts w:ascii="Arial" w:hAnsi="Arial" w:cs="Arial"/>
          <w:sz w:val="20"/>
          <w:szCs w:val="20"/>
        </w:rPr>
        <w:t>……………</w:t>
      </w:r>
    </w:p>
    <w:p w:rsidR="009D4791" w:rsidRDefault="009D4791" w:rsidP="009D479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D4791" w:rsidRDefault="009D4791" w:rsidP="009D47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b/>
          <w:sz w:val="20"/>
          <w:szCs w:val="20"/>
          <w:u w:val="single"/>
        </w:rPr>
        <w:t>MARCA</w:t>
      </w:r>
      <w:r w:rsidRPr="009D4791">
        <w:rPr>
          <w:rFonts w:ascii="Arial" w:hAnsi="Arial" w:cs="Arial"/>
          <w:sz w:val="20"/>
          <w:szCs w:val="20"/>
        </w:rPr>
        <w:t xml:space="preserve">: </w:t>
      </w:r>
      <w:r w:rsidR="009604B8">
        <w:rPr>
          <w:rFonts w:ascii="Arial" w:hAnsi="Arial" w:cs="Arial"/>
          <w:sz w:val="20"/>
          <w:szCs w:val="20"/>
        </w:rPr>
        <w:t>MASTERCARD</w:t>
      </w:r>
      <w:r w:rsidRPr="009D4791">
        <w:rPr>
          <w:rFonts w:ascii="Arial" w:hAnsi="Arial" w:cs="Arial"/>
          <w:sz w:val="20"/>
          <w:szCs w:val="20"/>
        </w:rPr>
        <w:t xml:space="preserve"> (artículo PRIMERO del Contrato)</w:t>
      </w:r>
    </w:p>
    <w:p w:rsidR="009D4791" w:rsidRPr="009D4791" w:rsidRDefault="009D4791" w:rsidP="009D47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sz w:val="20"/>
          <w:szCs w:val="20"/>
        </w:rPr>
        <w:t xml:space="preserve"> </w:t>
      </w:r>
    </w:p>
    <w:p w:rsidR="009D4791" w:rsidRDefault="009D4791" w:rsidP="009D47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b/>
          <w:sz w:val="20"/>
          <w:szCs w:val="20"/>
          <w:u w:val="single"/>
        </w:rPr>
        <w:t>TIPO</w:t>
      </w:r>
      <w:r w:rsidRPr="009D4791">
        <w:rPr>
          <w:rFonts w:ascii="Arial" w:hAnsi="Arial" w:cs="Arial"/>
          <w:sz w:val="20"/>
          <w:szCs w:val="20"/>
        </w:rPr>
        <w:t>: INTERNACIONAL (artículo PRIMERO del Contrato)</w:t>
      </w:r>
    </w:p>
    <w:p w:rsidR="009D4791" w:rsidRPr="009D4791" w:rsidRDefault="009D4791" w:rsidP="009D47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sz w:val="20"/>
          <w:szCs w:val="20"/>
        </w:rPr>
        <w:t xml:space="preserve"> </w:t>
      </w:r>
    </w:p>
    <w:p w:rsidR="009D4791" w:rsidRDefault="009D4791" w:rsidP="009D47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b/>
          <w:sz w:val="20"/>
          <w:szCs w:val="20"/>
          <w:u w:val="single"/>
        </w:rPr>
        <w:t>COSTO DE LA TARJETA</w:t>
      </w:r>
      <w:r w:rsidRPr="009D4791">
        <w:rPr>
          <w:rFonts w:ascii="Arial" w:hAnsi="Arial" w:cs="Arial"/>
          <w:sz w:val="20"/>
          <w:szCs w:val="20"/>
        </w:rPr>
        <w:t xml:space="preserve">: (artículo DÉCIMOSÉPTIMO del Contrato) El precio por concepto de emisión y renovación será el siguiente: </w:t>
      </w:r>
    </w:p>
    <w:tbl>
      <w:tblPr>
        <w:tblStyle w:val="TableGrid"/>
        <w:tblW w:w="3501" w:type="dxa"/>
        <w:jc w:val="center"/>
        <w:tblInd w:w="0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501"/>
      </w:tblGrid>
      <w:tr w:rsidR="009D4791" w:rsidTr="009D4791">
        <w:trPr>
          <w:trHeight w:val="276"/>
          <w:jc w:val="center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D4791" w:rsidRPr="009D4791" w:rsidRDefault="009D4791" w:rsidP="009D4791">
            <w:pPr>
              <w:spacing w:line="259" w:lineRule="auto"/>
              <w:ind w:left="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4791">
              <w:rPr>
                <w:rFonts w:ascii="Arial" w:eastAsia="Calibri" w:hAnsi="Arial" w:cs="Arial"/>
                <w:b/>
                <w:sz w:val="20"/>
                <w:szCs w:val="20"/>
              </w:rPr>
              <w:t xml:space="preserve">Cargo emisión y renovación </w:t>
            </w:r>
          </w:p>
        </w:tc>
      </w:tr>
      <w:tr w:rsidR="009D4791" w:rsidTr="009D4791">
        <w:trPr>
          <w:trHeight w:val="280"/>
          <w:jc w:val="center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791" w:rsidRPr="003C452F" w:rsidRDefault="003C452F" w:rsidP="00211BB4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52F">
              <w:rPr>
                <w:rFonts w:ascii="Arial" w:hAnsi="Arial" w:cs="Arial"/>
                <w:sz w:val="20"/>
                <w:szCs w:val="20"/>
              </w:rPr>
              <w:t>$ 600  (bianual)</w:t>
            </w:r>
            <w:r w:rsidR="009D4791" w:rsidRPr="003C452F">
              <w:rPr>
                <w:rFonts w:ascii="Arial" w:hAnsi="Arial" w:cs="Arial"/>
                <w:sz w:val="20"/>
                <w:szCs w:val="20"/>
              </w:rPr>
              <w:t xml:space="preserve">*     </w:t>
            </w:r>
          </w:p>
        </w:tc>
      </w:tr>
    </w:tbl>
    <w:p w:rsidR="00211BB4" w:rsidRDefault="009D4791" w:rsidP="007D353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3C452F">
        <w:rPr>
          <w:rFonts w:ascii="Arial" w:hAnsi="Arial" w:cs="Arial"/>
          <w:sz w:val="20"/>
          <w:szCs w:val="20"/>
        </w:rPr>
        <w:t>Precio IVA incl</w:t>
      </w:r>
      <w:r w:rsidR="00211BB4" w:rsidRPr="003C452F">
        <w:rPr>
          <w:rFonts w:ascii="Arial" w:hAnsi="Arial" w:cs="Arial"/>
          <w:sz w:val="20"/>
          <w:szCs w:val="20"/>
        </w:rPr>
        <w:t xml:space="preserve">uido </w:t>
      </w:r>
      <w:r w:rsidR="003C452F" w:rsidRPr="003C452F">
        <w:rPr>
          <w:rFonts w:ascii="Arial" w:hAnsi="Arial" w:cs="Arial"/>
          <w:sz w:val="20"/>
          <w:szCs w:val="20"/>
        </w:rPr>
        <w:t>a cobrar en una sola cuota por los dos años ya que esta será la vigencia del plástico.</w:t>
      </w:r>
      <w:r w:rsidR="00325FF7">
        <w:rPr>
          <w:rFonts w:ascii="Arial" w:hAnsi="Arial" w:cs="Arial"/>
          <w:sz w:val="20"/>
          <w:szCs w:val="20"/>
        </w:rPr>
        <w:t xml:space="preserve"> </w:t>
      </w:r>
      <w:r w:rsidR="00325FF7" w:rsidRPr="00325FF7">
        <w:rPr>
          <w:rFonts w:ascii="Arial" w:hAnsi="Arial" w:cs="Arial"/>
          <w:sz w:val="20"/>
          <w:szCs w:val="20"/>
        </w:rPr>
        <w:t xml:space="preserve">Exonerado hasta </w:t>
      </w:r>
      <w:r w:rsidR="00325FF7" w:rsidRPr="007321B3">
        <w:rPr>
          <w:rFonts w:ascii="Arial" w:hAnsi="Arial" w:cs="Arial"/>
          <w:sz w:val="20"/>
          <w:szCs w:val="20"/>
        </w:rPr>
        <w:t>31/12/202</w:t>
      </w:r>
      <w:r w:rsidR="000A4D5B" w:rsidRPr="007321B3">
        <w:rPr>
          <w:rFonts w:ascii="Arial" w:hAnsi="Arial" w:cs="Arial"/>
          <w:sz w:val="20"/>
          <w:szCs w:val="20"/>
        </w:rPr>
        <w:t>3</w:t>
      </w:r>
      <w:r w:rsidR="00325FF7" w:rsidRPr="00325FF7">
        <w:rPr>
          <w:rFonts w:ascii="Arial" w:hAnsi="Arial" w:cs="Arial"/>
          <w:sz w:val="20"/>
          <w:szCs w:val="20"/>
        </w:rPr>
        <w:t>.</w:t>
      </w:r>
    </w:p>
    <w:p w:rsidR="009D4791" w:rsidRPr="009D4791" w:rsidRDefault="009D4791" w:rsidP="009D47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sz w:val="20"/>
          <w:szCs w:val="20"/>
        </w:rPr>
        <w:t>En caso de rescisión por cualquier causa, el Banco reembolsará al CLIENTE lo percibido anticipadamente por costo anual de la Tarjeta a prorrata del tiempo restante hasta la fecha de rescisión, previa devolución de la Tarjeta por parte del Usuario.</w:t>
      </w:r>
    </w:p>
    <w:p w:rsidR="00A8030F" w:rsidRDefault="00A8030F" w:rsidP="009D479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D4791" w:rsidRPr="00A8030F" w:rsidRDefault="009D4791" w:rsidP="009D47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b/>
          <w:sz w:val="20"/>
          <w:szCs w:val="20"/>
          <w:u w:val="single"/>
        </w:rPr>
        <w:t>LÍMITE DE RETIROS EN EFECTIVO</w:t>
      </w:r>
      <w:r w:rsidRPr="00A8030F">
        <w:rPr>
          <w:rFonts w:ascii="Arial" w:hAnsi="Arial" w:cs="Arial"/>
          <w:sz w:val="20"/>
          <w:szCs w:val="20"/>
        </w:rPr>
        <w:t xml:space="preserve">: (artículo TERCERO del Contrato) Solicitar información en cualquier </w:t>
      </w:r>
      <w:r w:rsidR="002648BC">
        <w:rPr>
          <w:rFonts w:ascii="Arial" w:hAnsi="Arial" w:cs="Arial"/>
          <w:sz w:val="20"/>
          <w:szCs w:val="20"/>
        </w:rPr>
        <w:t>d</w:t>
      </w:r>
      <w:r w:rsidRPr="00A8030F">
        <w:rPr>
          <w:rFonts w:ascii="Arial" w:hAnsi="Arial" w:cs="Arial"/>
          <w:sz w:val="20"/>
          <w:szCs w:val="20"/>
        </w:rPr>
        <w:t xml:space="preserve">ependencia del Banco República. </w:t>
      </w:r>
    </w:p>
    <w:p w:rsidR="00A8030F" w:rsidRPr="00A8030F" w:rsidRDefault="00A8030F" w:rsidP="00A8030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8030F" w:rsidRPr="00A8030F" w:rsidRDefault="009D4791" w:rsidP="00A803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b/>
          <w:sz w:val="20"/>
          <w:szCs w:val="20"/>
          <w:u w:val="single"/>
        </w:rPr>
        <w:t>OPERACIONES NO COMPRENDIDAS</w:t>
      </w:r>
      <w:r w:rsidRPr="00A8030F">
        <w:rPr>
          <w:rFonts w:ascii="Arial" w:hAnsi="Arial" w:cs="Arial"/>
          <w:sz w:val="20"/>
          <w:szCs w:val="20"/>
        </w:rPr>
        <w:t xml:space="preserve">: Las tarjetas </w:t>
      </w:r>
      <w:r w:rsidR="002648BC">
        <w:rPr>
          <w:rFonts w:ascii="Arial" w:hAnsi="Arial" w:cs="Arial"/>
          <w:sz w:val="20"/>
          <w:szCs w:val="20"/>
        </w:rPr>
        <w:t>p</w:t>
      </w:r>
      <w:r w:rsidRPr="00A8030F">
        <w:rPr>
          <w:rFonts w:ascii="Arial" w:hAnsi="Arial" w:cs="Arial"/>
          <w:sz w:val="20"/>
          <w:szCs w:val="20"/>
        </w:rPr>
        <w:t>repagas no permiten realizar:</w:t>
      </w:r>
    </w:p>
    <w:p w:rsidR="009D4791" w:rsidRPr="00A8030F" w:rsidRDefault="009D4791" w:rsidP="00A8030F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Compras en cuotas </w:t>
      </w:r>
    </w:p>
    <w:p w:rsidR="009D4791" w:rsidRPr="00A8030F" w:rsidRDefault="009D4791" w:rsidP="00A8030F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Suscripciones </w:t>
      </w:r>
    </w:p>
    <w:p w:rsidR="009D4791" w:rsidRPr="00A8030F" w:rsidRDefault="009D4791" w:rsidP="00A8030F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Débitos automáticos </w:t>
      </w:r>
    </w:p>
    <w:p w:rsidR="009D4791" w:rsidRPr="00A8030F" w:rsidRDefault="009D4791" w:rsidP="00A803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b/>
          <w:sz w:val="20"/>
          <w:szCs w:val="20"/>
          <w:u w:val="single"/>
        </w:rPr>
        <w:t>Definiciones</w:t>
      </w:r>
      <w:r w:rsidRPr="00A8030F">
        <w:rPr>
          <w:rFonts w:ascii="Arial" w:hAnsi="Arial" w:cs="Arial"/>
          <w:sz w:val="20"/>
          <w:szCs w:val="20"/>
        </w:rPr>
        <w:t xml:space="preserve">: </w:t>
      </w:r>
    </w:p>
    <w:p w:rsidR="00E672A0" w:rsidRDefault="009D4791" w:rsidP="00A803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Débito automático: contratación de un servicio cuya gestión se realiza con un comercio/empresa local. </w:t>
      </w:r>
    </w:p>
    <w:p w:rsidR="00E672A0" w:rsidRDefault="009D4791" w:rsidP="00A803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Pagos recurrentes: contratación de </w:t>
      </w:r>
      <w:r w:rsidR="002648BC">
        <w:rPr>
          <w:rFonts w:ascii="Arial" w:hAnsi="Arial" w:cs="Arial"/>
          <w:sz w:val="20"/>
          <w:szCs w:val="20"/>
        </w:rPr>
        <w:t>s</w:t>
      </w:r>
      <w:r w:rsidRPr="00A8030F">
        <w:rPr>
          <w:rFonts w:ascii="Arial" w:hAnsi="Arial" w:cs="Arial"/>
          <w:sz w:val="20"/>
          <w:szCs w:val="20"/>
        </w:rPr>
        <w:t>ervicios en el exterior, que generan un cobro recurrente en la cuenta</w:t>
      </w:r>
      <w:r w:rsidR="00A8030F" w:rsidRPr="00A8030F">
        <w:rPr>
          <w:rFonts w:ascii="Arial" w:hAnsi="Arial" w:cs="Arial"/>
          <w:sz w:val="20"/>
          <w:szCs w:val="20"/>
        </w:rPr>
        <w:t xml:space="preserve">. </w:t>
      </w:r>
    </w:p>
    <w:p w:rsidR="009D4791" w:rsidRPr="00A8030F" w:rsidRDefault="00A8030F" w:rsidP="00A803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>Para gestionar la baja de un p</w:t>
      </w:r>
      <w:r w:rsidR="009D4791" w:rsidRPr="00A8030F">
        <w:rPr>
          <w:rFonts w:ascii="Arial" w:hAnsi="Arial" w:cs="Arial"/>
          <w:sz w:val="20"/>
          <w:szCs w:val="20"/>
        </w:rPr>
        <w:t xml:space="preserve">ago recurrente, el cliente debe tramitarlo ante la empresa prestadora quien le otorgará un número de trámite identificador. </w:t>
      </w:r>
    </w:p>
    <w:p w:rsidR="00A8030F" w:rsidRPr="00A8030F" w:rsidRDefault="00A8030F" w:rsidP="00A8030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D4791" w:rsidRPr="00A8030F" w:rsidRDefault="009D4791" w:rsidP="00A803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b/>
          <w:sz w:val="20"/>
          <w:szCs w:val="20"/>
          <w:u w:val="single"/>
        </w:rPr>
        <w:t>MEDIOS PARA RECARGAR FONDOS EN LA CUENTA</w:t>
      </w:r>
      <w:r w:rsidRPr="00A8030F">
        <w:rPr>
          <w:rFonts w:ascii="Arial" w:hAnsi="Arial" w:cs="Arial"/>
          <w:sz w:val="20"/>
          <w:szCs w:val="20"/>
        </w:rPr>
        <w:t>:</w:t>
      </w:r>
    </w:p>
    <w:p w:rsidR="009D4791" w:rsidRPr="00A8030F" w:rsidRDefault="009D4791" w:rsidP="00A8030F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e-Brou (previa adhesión al servicio sin costo) </w:t>
      </w:r>
    </w:p>
    <w:p w:rsidR="009D4791" w:rsidRPr="00A8030F" w:rsidRDefault="009D4791" w:rsidP="00A8030F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Aplicación </w:t>
      </w:r>
      <w:proofErr w:type="spellStart"/>
      <w:r w:rsidRPr="00A8030F">
        <w:rPr>
          <w:rFonts w:ascii="Arial" w:hAnsi="Arial" w:cs="Arial"/>
          <w:sz w:val="20"/>
          <w:szCs w:val="20"/>
        </w:rPr>
        <w:t>Tuapp</w:t>
      </w:r>
      <w:proofErr w:type="spellEnd"/>
    </w:p>
    <w:p w:rsidR="008F3D14" w:rsidRDefault="009D4791" w:rsidP="00A8030F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Terminales de </w:t>
      </w:r>
      <w:r w:rsidR="00BC7AF8">
        <w:rPr>
          <w:rFonts w:ascii="Arial" w:hAnsi="Arial" w:cs="Arial"/>
          <w:sz w:val="20"/>
          <w:szCs w:val="20"/>
        </w:rPr>
        <w:t>Autoservicio</w:t>
      </w:r>
      <w:r w:rsidRPr="00A8030F">
        <w:rPr>
          <w:rFonts w:ascii="Arial" w:hAnsi="Arial" w:cs="Arial"/>
          <w:sz w:val="20"/>
          <w:szCs w:val="20"/>
        </w:rPr>
        <w:t xml:space="preserve"> en BROU (consultar ubicación en</w:t>
      </w:r>
      <w:r w:rsidR="003A5C17">
        <w:rPr>
          <w:rFonts w:ascii="Arial" w:hAnsi="Arial" w:cs="Arial"/>
          <w:sz w:val="20"/>
          <w:szCs w:val="20"/>
        </w:rPr>
        <w:t xml:space="preserve"> </w:t>
      </w:r>
      <w:r w:rsidR="008F3D14" w:rsidRPr="00DC0647">
        <w:rPr>
          <w:rFonts w:ascii="Arial" w:hAnsi="Arial" w:cs="Arial"/>
          <w:b/>
          <w:sz w:val="20"/>
          <w:szCs w:val="20"/>
        </w:rPr>
        <w:t>www.brou.com.uy</w:t>
      </w:r>
      <w:r w:rsidRPr="00A8030F">
        <w:rPr>
          <w:rFonts w:ascii="Arial" w:hAnsi="Arial" w:cs="Arial"/>
          <w:sz w:val="20"/>
          <w:szCs w:val="20"/>
        </w:rPr>
        <w:t>)</w:t>
      </w:r>
    </w:p>
    <w:p w:rsidR="009D4791" w:rsidRPr="00A8030F" w:rsidRDefault="009D4791" w:rsidP="00A8030F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>App Móvil del BROU</w:t>
      </w:r>
    </w:p>
    <w:p w:rsidR="00211BB4" w:rsidRDefault="00A8030F" w:rsidP="00211BB4">
      <w:pPr>
        <w:pStyle w:val="Prrafodelista"/>
        <w:numPr>
          <w:ilvl w:val="0"/>
          <w:numId w:val="4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>Corresponsales del BROU</w:t>
      </w:r>
    </w:p>
    <w:p w:rsidR="00A8030F" w:rsidRPr="00A8030F" w:rsidRDefault="00A8030F" w:rsidP="00211BB4">
      <w:pPr>
        <w:pStyle w:val="Prrafodelista"/>
        <w:spacing w:after="0" w:line="261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 </w:t>
      </w:r>
    </w:p>
    <w:p w:rsidR="00A8030F" w:rsidRPr="00C73742" w:rsidRDefault="00A8030F" w:rsidP="00211BB4">
      <w:pPr>
        <w:spacing w:after="0" w:line="265" w:lineRule="auto"/>
        <w:jc w:val="both"/>
        <w:rPr>
          <w:rFonts w:ascii="Arial" w:hAnsi="Arial" w:cs="Arial"/>
          <w:sz w:val="20"/>
          <w:szCs w:val="20"/>
        </w:rPr>
      </w:pPr>
      <w:r w:rsidRPr="00C73742">
        <w:rPr>
          <w:rFonts w:ascii="Arial" w:eastAsia="Calibri" w:hAnsi="Arial" w:cs="Arial"/>
          <w:b/>
          <w:sz w:val="20"/>
          <w:szCs w:val="20"/>
          <w:u w:val="single" w:color="000000"/>
        </w:rPr>
        <w:t>CONSULTA DE SALDO DISPONIBLE</w:t>
      </w:r>
      <w:r w:rsidR="001F13AD" w:rsidRPr="00C73742">
        <w:rPr>
          <w:rFonts w:ascii="Arial" w:eastAsia="Calibri" w:hAnsi="Arial" w:cs="Arial"/>
          <w:sz w:val="20"/>
          <w:szCs w:val="20"/>
        </w:rPr>
        <w:t>:</w:t>
      </w:r>
    </w:p>
    <w:p w:rsidR="00A8030F" w:rsidRPr="00A8030F" w:rsidRDefault="00A8030F" w:rsidP="00211BB4">
      <w:pPr>
        <w:pStyle w:val="Prrafodelista"/>
        <w:numPr>
          <w:ilvl w:val="0"/>
          <w:numId w:val="7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>e-Brou (</w:t>
      </w:r>
      <w:r w:rsidR="002648BC">
        <w:rPr>
          <w:rFonts w:ascii="Arial" w:hAnsi="Arial" w:cs="Arial"/>
          <w:sz w:val="20"/>
          <w:szCs w:val="20"/>
        </w:rPr>
        <w:t>p</w:t>
      </w:r>
      <w:r w:rsidRPr="00A8030F">
        <w:rPr>
          <w:rFonts w:ascii="Arial" w:hAnsi="Arial" w:cs="Arial"/>
          <w:sz w:val="20"/>
          <w:szCs w:val="20"/>
        </w:rPr>
        <w:t xml:space="preserve">revia adhesión al servicio sin costo) </w:t>
      </w:r>
    </w:p>
    <w:p w:rsidR="00A8030F" w:rsidRPr="00A8030F" w:rsidRDefault="00A8030F" w:rsidP="00211BB4">
      <w:pPr>
        <w:pStyle w:val="Prrafodelista"/>
        <w:numPr>
          <w:ilvl w:val="0"/>
          <w:numId w:val="7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>Sistarbanc (</w:t>
      </w:r>
      <w:r w:rsidR="009604B8">
        <w:rPr>
          <w:rFonts w:ascii="Arial" w:hAnsi="Arial" w:cs="Arial"/>
          <w:sz w:val="20"/>
          <w:szCs w:val="20"/>
        </w:rPr>
        <w:t>MasterCard</w:t>
      </w:r>
      <w:r w:rsidRPr="00A8030F">
        <w:rPr>
          <w:rFonts w:ascii="Arial" w:hAnsi="Arial" w:cs="Arial"/>
          <w:sz w:val="20"/>
          <w:szCs w:val="20"/>
        </w:rPr>
        <w:t>) a través del teléfono 29027432 o de la página</w:t>
      </w:r>
      <w:r w:rsidR="00C32D7F">
        <w:rPr>
          <w:rFonts w:ascii="Arial" w:hAnsi="Arial" w:cs="Arial"/>
          <w:sz w:val="20"/>
          <w:szCs w:val="20"/>
        </w:rPr>
        <w:t xml:space="preserve"> </w:t>
      </w:r>
      <w:r w:rsidRPr="00DC0647">
        <w:rPr>
          <w:rFonts w:ascii="Arial" w:hAnsi="Arial" w:cs="Arial"/>
          <w:b/>
          <w:sz w:val="20"/>
          <w:szCs w:val="20"/>
          <w:u w:color="0000FF"/>
        </w:rPr>
        <w:t>www.e-sistarbanc.com.uy</w:t>
      </w:r>
    </w:p>
    <w:p w:rsidR="00C73742" w:rsidRDefault="00A8030F" w:rsidP="00E672A0">
      <w:pPr>
        <w:pStyle w:val="Prrafodelista"/>
        <w:numPr>
          <w:ilvl w:val="0"/>
          <w:numId w:val="7"/>
        </w:numPr>
        <w:spacing w:after="190" w:line="261" w:lineRule="auto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Terminales de Autoservicio en </w:t>
      </w:r>
      <w:r w:rsidR="002648BC">
        <w:rPr>
          <w:rFonts w:ascii="Arial" w:hAnsi="Arial" w:cs="Arial"/>
          <w:sz w:val="20"/>
          <w:szCs w:val="20"/>
        </w:rPr>
        <w:t>l</w:t>
      </w:r>
      <w:r w:rsidRPr="00A8030F">
        <w:rPr>
          <w:rFonts w:ascii="Arial" w:hAnsi="Arial" w:cs="Arial"/>
          <w:sz w:val="20"/>
          <w:szCs w:val="20"/>
        </w:rPr>
        <w:t>ocales Brou (consultar ubicación en</w:t>
      </w:r>
      <w:r w:rsidR="00C32D7F">
        <w:rPr>
          <w:rFonts w:ascii="Arial" w:hAnsi="Arial" w:cs="Arial"/>
          <w:sz w:val="20"/>
          <w:szCs w:val="20"/>
        </w:rPr>
        <w:t xml:space="preserve"> </w:t>
      </w:r>
      <w:r w:rsidRPr="00DC0647">
        <w:rPr>
          <w:rFonts w:ascii="Arial" w:hAnsi="Arial" w:cs="Arial"/>
          <w:b/>
          <w:sz w:val="20"/>
          <w:szCs w:val="20"/>
          <w:u w:color="0000FF"/>
        </w:rPr>
        <w:t>www.brou.com.uy</w:t>
      </w:r>
      <w:hyperlink r:id="rId8">
        <w:r w:rsidRPr="00A8030F">
          <w:rPr>
            <w:rFonts w:ascii="Arial" w:hAnsi="Arial" w:cs="Arial"/>
            <w:sz w:val="20"/>
            <w:szCs w:val="20"/>
          </w:rPr>
          <w:t xml:space="preserve">) </w:t>
        </w:r>
      </w:hyperlink>
    </w:p>
    <w:p w:rsidR="00E672A0" w:rsidRDefault="00A8030F" w:rsidP="00E672A0">
      <w:pPr>
        <w:pStyle w:val="Prrafodelista"/>
        <w:numPr>
          <w:ilvl w:val="0"/>
          <w:numId w:val="7"/>
        </w:numPr>
        <w:spacing w:after="190" w:line="261" w:lineRule="auto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>Online a través de App Móvil del Banco República</w:t>
      </w:r>
    </w:p>
    <w:p w:rsidR="00E672A0" w:rsidRPr="00E672A0" w:rsidRDefault="00E672A0" w:rsidP="00E672A0">
      <w:p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b/>
          <w:sz w:val="20"/>
          <w:szCs w:val="20"/>
        </w:rPr>
        <w:t>CONSULTAS El cliente BROU</w:t>
      </w:r>
      <w:r w:rsidRPr="00E672A0">
        <w:rPr>
          <w:rFonts w:ascii="Arial" w:hAnsi="Arial" w:cs="Arial"/>
          <w:sz w:val="20"/>
          <w:szCs w:val="20"/>
        </w:rPr>
        <w:t xml:space="preserve"> puede consultar las operaciones realizadas: </w:t>
      </w:r>
    </w:p>
    <w:p w:rsidR="001F13AD" w:rsidRDefault="001F13AD" w:rsidP="007C097B">
      <w:pPr>
        <w:pStyle w:val="Prrafodelista"/>
        <w:numPr>
          <w:ilvl w:val="0"/>
          <w:numId w:val="9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sz w:val="20"/>
          <w:szCs w:val="20"/>
        </w:rPr>
        <w:t>I</w:t>
      </w:r>
      <w:r w:rsidR="00E672A0" w:rsidRPr="001F13AD">
        <w:rPr>
          <w:rFonts w:ascii="Arial" w:hAnsi="Arial" w:cs="Arial"/>
          <w:sz w:val="20"/>
          <w:szCs w:val="20"/>
        </w:rPr>
        <w:t xml:space="preserve">ngresando en: </w:t>
      </w:r>
      <w:r w:rsidR="002648BC">
        <w:rPr>
          <w:rFonts w:ascii="Arial" w:hAnsi="Arial" w:cs="Arial"/>
          <w:sz w:val="20"/>
          <w:szCs w:val="20"/>
        </w:rPr>
        <w:t>e</w:t>
      </w:r>
      <w:r w:rsidR="00E672A0" w:rsidRPr="001F13AD">
        <w:rPr>
          <w:rFonts w:ascii="Arial" w:hAnsi="Arial" w:cs="Arial"/>
          <w:sz w:val="20"/>
          <w:szCs w:val="20"/>
        </w:rPr>
        <w:t>-Brou con su usuario y clave</w:t>
      </w:r>
    </w:p>
    <w:p w:rsidR="001F13AD" w:rsidRDefault="007D353E" w:rsidP="007C097B">
      <w:pPr>
        <w:pStyle w:val="Prrafodelista"/>
        <w:numPr>
          <w:ilvl w:val="0"/>
          <w:numId w:val="9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sz w:val="20"/>
          <w:szCs w:val="20"/>
        </w:rPr>
        <w:t>Ingresando en:</w:t>
      </w:r>
      <w:r>
        <w:rPr>
          <w:rFonts w:ascii="Arial" w:hAnsi="Arial" w:cs="Arial"/>
          <w:sz w:val="20"/>
          <w:szCs w:val="20"/>
        </w:rPr>
        <w:t xml:space="preserve"> </w:t>
      </w:r>
      <w:r w:rsidRPr="00DC0647">
        <w:rPr>
          <w:rFonts w:ascii="Arial" w:hAnsi="Arial" w:cs="Arial"/>
          <w:b/>
          <w:sz w:val="20"/>
          <w:szCs w:val="20"/>
        </w:rPr>
        <w:t>www.e-sistarbanc.com.uy</w:t>
      </w:r>
      <w:r w:rsidR="001F13AD" w:rsidRPr="001F13AD">
        <w:rPr>
          <w:rFonts w:ascii="Arial" w:hAnsi="Arial" w:cs="Arial"/>
          <w:sz w:val="20"/>
          <w:szCs w:val="20"/>
        </w:rPr>
        <w:t xml:space="preserve"> - </w:t>
      </w:r>
      <w:r w:rsidR="00E672A0" w:rsidRPr="001F13AD">
        <w:rPr>
          <w:rFonts w:ascii="Arial" w:hAnsi="Arial" w:cs="Arial"/>
          <w:sz w:val="20"/>
          <w:szCs w:val="20"/>
        </w:rPr>
        <w:t>con</w:t>
      </w:r>
      <w:r w:rsidR="001F13AD" w:rsidRPr="001F13AD">
        <w:rPr>
          <w:rFonts w:ascii="Arial" w:hAnsi="Arial" w:cs="Arial"/>
          <w:sz w:val="20"/>
          <w:szCs w:val="20"/>
        </w:rPr>
        <w:t>sulta de movimientos actuales, estados de cuenta, solicitud de envío de estado de cuenta a c</w:t>
      </w:r>
      <w:r w:rsidR="00E672A0" w:rsidRPr="001F13AD">
        <w:rPr>
          <w:rFonts w:ascii="Arial" w:hAnsi="Arial" w:cs="Arial"/>
          <w:sz w:val="20"/>
          <w:szCs w:val="20"/>
        </w:rPr>
        <w:t>asilla de correo electrónico personal (sin costo)</w:t>
      </w:r>
    </w:p>
    <w:p w:rsidR="00E672A0" w:rsidRPr="001F13AD" w:rsidRDefault="00E672A0" w:rsidP="001F13AD">
      <w:p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E672A0" w:rsidRPr="00E672A0" w:rsidRDefault="00E672A0" w:rsidP="00E672A0">
      <w:p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b/>
          <w:sz w:val="20"/>
          <w:szCs w:val="20"/>
          <w:u w:val="single"/>
        </w:rPr>
        <w:t>ESTADO DE CUENTA</w:t>
      </w:r>
      <w:r w:rsidRPr="00E672A0">
        <w:rPr>
          <w:rFonts w:ascii="Arial" w:hAnsi="Arial" w:cs="Arial"/>
          <w:sz w:val="20"/>
          <w:szCs w:val="20"/>
        </w:rPr>
        <w:t xml:space="preserve">: (artículo DÉCIMO TERCERO del Contrato) Se prevén las siguientes formas de acceder a la información de los </w:t>
      </w:r>
      <w:r w:rsidR="002648BC">
        <w:rPr>
          <w:rFonts w:ascii="Arial" w:hAnsi="Arial" w:cs="Arial"/>
          <w:sz w:val="20"/>
          <w:szCs w:val="20"/>
        </w:rPr>
        <w:t>e</w:t>
      </w:r>
      <w:r w:rsidRPr="00E672A0">
        <w:rPr>
          <w:rFonts w:ascii="Arial" w:hAnsi="Arial" w:cs="Arial"/>
          <w:sz w:val="20"/>
          <w:szCs w:val="20"/>
        </w:rPr>
        <w:t xml:space="preserve">stados de </w:t>
      </w:r>
      <w:r w:rsidR="002648BC">
        <w:rPr>
          <w:rFonts w:ascii="Arial" w:hAnsi="Arial" w:cs="Arial"/>
          <w:sz w:val="20"/>
          <w:szCs w:val="20"/>
        </w:rPr>
        <w:t>c</w:t>
      </w:r>
      <w:r w:rsidRPr="00E672A0">
        <w:rPr>
          <w:rFonts w:ascii="Arial" w:hAnsi="Arial" w:cs="Arial"/>
          <w:sz w:val="20"/>
          <w:szCs w:val="20"/>
        </w:rPr>
        <w:t xml:space="preserve">uenta: </w:t>
      </w:r>
    </w:p>
    <w:p w:rsidR="00E672A0" w:rsidRPr="001F13AD" w:rsidRDefault="001F13AD" w:rsidP="001F13AD">
      <w:pPr>
        <w:pStyle w:val="Prrafodelista"/>
        <w:numPr>
          <w:ilvl w:val="0"/>
          <w:numId w:val="10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sz w:val="20"/>
          <w:szCs w:val="20"/>
        </w:rPr>
        <w:t>V</w:t>
      </w:r>
      <w:r w:rsidR="00E672A0" w:rsidRPr="001F13AD">
        <w:rPr>
          <w:rFonts w:ascii="Arial" w:hAnsi="Arial" w:cs="Arial"/>
          <w:sz w:val="20"/>
          <w:szCs w:val="20"/>
        </w:rPr>
        <w:t xml:space="preserve">ía web </w:t>
      </w:r>
      <w:r w:rsidR="003179BB">
        <w:rPr>
          <w:rFonts w:ascii="Arial" w:hAnsi="Arial" w:cs="Arial"/>
          <w:sz w:val="20"/>
          <w:szCs w:val="20"/>
        </w:rPr>
        <w:t xml:space="preserve">en </w:t>
      </w:r>
      <w:r w:rsidR="00E672A0" w:rsidRPr="00DC0647">
        <w:rPr>
          <w:rFonts w:ascii="Arial" w:hAnsi="Arial" w:cs="Arial"/>
          <w:b/>
          <w:sz w:val="20"/>
          <w:szCs w:val="20"/>
        </w:rPr>
        <w:t>www.brou.com.uy</w:t>
      </w:r>
      <w:r w:rsidR="00E672A0" w:rsidRPr="00DC0647">
        <w:rPr>
          <w:rFonts w:ascii="Arial" w:hAnsi="Arial" w:cs="Arial"/>
          <w:sz w:val="20"/>
          <w:szCs w:val="20"/>
        </w:rPr>
        <w:t xml:space="preserve"> </w:t>
      </w:r>
      <w:r w:rsidR="003179BB">
        <w:rPr>
          <w:rFonts w:ascii="Arial" w:hAnsi="Arial" w:cs="Arial"/>
          <w:sz w:val="20"/>
          <w:szCs w:val="20"/>
        </w:rPr>
        <w:t xml:space="preserve">- </w:t>
      </w:r>
      <w:r w:rsidR="00E672A0" w:rsidRPr="001F13AD">
        <w:rPr>
          <w:rFonts w:ascii="Arial" w:hAnsi="Arial" w:cs="Arial"/>
          <w:sz w:val="20"/>
          <w:szCs w:val="20"/>
        </w:rPr>
        <w:t xml:space="preserve">solicite su clave de e-Brou en la red de cajeros automáticos con su tarjeta de débito </w:t>
      </w:r>
      <w:proofErr w:type="spellStart"/>
      <w:r w:rsidR="00E672A0" w:rsidRPr="001F13AD">
        <w:rPr>
          <w:rFonts w:ascii="Arial" w:hAnsi="Arial" w:cs="Arial"/>
          <w:sz w:val="20"/>
          <w:szCs w:val="20"/>
        </w:rPr>
        <w:t>RedBROU</w:t>
      </w:r>
      <w:proofErr w:type="spellEnd"/>
      <w:r w:rsidR="00E672A0" w:rsidRPr="001F13AD">
        <w:rPr>
          <w:rFonts w:ascii="Arial" w:hAnsi="Arial" w:cs="Arial"/>
          <w:sz w:val="20"/>
          <w:szCs w:val="20"/>
        </w:rPr>
        <w:t xml:space="preserve"> o en </w:t>
      </w:r>
      <w:r w:rsidR="002648BC">
        <w:rPr>
          <w:rFonts w:ascii="Arial" w:hAnsi="Arial" w:cs="Arial"/>
          <w:sz w:val="20"/>
          <w:szCs w:val="20"/>
        </w:rPr>
        <w:t>d</w:t>
      </w:r>
      <w:r w:rsidR="00E672A0" w:rsidRPr="001F13AD">
        <w:rPr>
          <w:rFonts w:ascii="Arial" w:hAnsi="Arial" w:cs="Arial"/>
          <w:sz w:val="20"/>
          <w:szCs w:val="20"/>
        </w:rPr>
        <w:t>ependencias del Banco.</w:t>
      </w:r>
    </w:p>
    <w:p w:rsidR="00E672A0" w:rsidRPr="001F13AD" w:rsidRDefault="00213F2D" w:rsidP="001F13AD">
      <w:pPr>
        <w:pStyle w:val="Prrafodelista"/>
        <w:numPr>
          <w:ilvl w:val="0"/>
          <w:numId w:val="10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E672A0" w:rsidRPr="00DC0647">
        <w:rPr>
          <w:rFonts w:ascii="Arial" w:hAnsi="Arial" w:cs="Arial"/>
          <w:b/>
          <w:sz w:val="20"/>
          <w:szCs w:val="20"/>
        </w:rPr>
        <w:t>www.e-sistarbanc.com.uy</w:t>
      </w:r>
      <w:r w:rsidR="00E672A0" w:rsidRPr="001F13AD">
        <w:rPr>
          <w:rFonts w:ascii="Arial" w:hAnsi="Arial" w:cs="Arial"/>
          <w:sz w:val="20"/>
          <w:szCs w:val="20"/>
        </w:rPr>
        <w:t xml:space="preserve"> </w:t>
      </w:r>
      <w:r w:rsidR="003179BB">
        <w:rPr>
          <w:rFonts w:ascii="Arial" w:hAnsi="Arial" w:cs="Arial"/>
          <w:sz w:val="20"/>
          <w:szCs w:val="20"/>
        </w:rPr>
        <w:t xml:space="preserve">- </w:t>
      </w:r>
      <w:r w:rsidR="00E672A0" w:rsidRPr="001F13AD">
        <w:rPr>
          <w:rFonts w:ascii="Arial" w:hAnsi="Arial" w:cs="Arial"/>
          <w:sz w:val="20"/>
          <w:szCs w:val="20"/>
        </w:rPr>
        <w:t>ingrese y regístrese en el sitio (gratis)</w:t>
      </w:r>
      <w:r w:rsidR="001F13AD">
        <w:rPr>
          <w:rFonts w:ascii="Arial" w:hAnsi="Arial" w:cs="Arial"/>
          <w:sz w:val="20"/>
          <w:szCs w:val="20"/>
        </w:rPr>
        <w:t>.</w:t>
      </w:r>
      <w:r w:rsidR="00E672A0" w:rsidRPr="001F13AD">
        <w:rPr>
          <w:rFonts w:ascii="Arial" w:hAnsi="Arial" w:cs="Arial"/>
          <w:sz w:val="20"/>
          <w:szCs w:val="20"/>
        </w:rPr>
        <w:t xml:space="preserve"> </w:t>
      </w:r>
    </w:p>
    <w:p w:rsidR="00E672A0" w:rsidRPr="001F13AD" w:rsidRDefault="001F13AD" w:rsidP="001F13AD">
      <w:pPr>
        <w:pStyle w:val="Prrafodelista"/>
        <w:numPr>
          <w:ilvl w:val="0"/>
          <w:numId w:val="10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672A0" w:rsidRPr="001F13AD">
        <w:rPr>
          <w:rFonts w:ascii="Arial" w:hAnsi="Arial" w:cs="Arial"/>
          <w:sz w:val="20"/>
          <w:szCs w:val="20"/>
        </w:rPr>
        <w:t>or correo común, mediante relación impresa, enviada al domicilio del Usuario (</w:t>
      </w:r>
      <w:r>
        <w:rPr>
          <w:rFonts w:ascii="Arial" w:hAnsi="Arial" w:cs="Arial"/>
          <w:sz w:val="20"/>
          <w:szCs w:val="20"/>
        </w:rPr>
        <w:t xml:space="preserve">con </w:t>
      </w:r>
      <w:r w:rsidR="00E672A0" w:rsidRPr="001F13AD">
        <w:rPr>
          <w:rFonts w:ascii="Arial" w:hAnsi="Arial" w:cs="Arial"/>
          <w:sz w:val="20"/>
          <w:szCs w:val="20"/>
        </w:rPr>
        <w:t>costo)</w:t>
      </w:r>
      <w:r>
        <w:rPr>
          <w:rFonts w:ascii="Arial" w:hAnsi="Arial" w:cs="Arial"/>
          <w:sz w:val="20"/>
          <w:szCs w:val="20"/>
        </w:rPr>
        <w:t>.</w:t>
      </w:r>
      <w:r w:rsidR="00E672A0" w:rsidRPr="001F13AD">
        <w:rPr>
          <w:rFonts w:ascii="Arial" w:hAnsi="Arial" w:cs="Arial"/>
          <w:sz w:val="20"/>
          <w:szCs w:val="20"/>
        </w:rPr>
        <w:t xml:space="preserve"> </w:t>
      </w:r>
    </w:p>
    <w:p w:rsidR="00E672A0" w:rsidRPr="001F13AD" w:rsidRDefault="001F13AD" w:rsidP="001F13AD">
      <w:pPr>
        <w:pStyle w:val="Prrafodelista"/>
        <w:numPr>
          <w:ilvl w:val="0"/>
          <w:numId w:val="10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E672A0" w:rsidRPr="001F13AD">
        <w:rPr>
          <w:rFonts w:ascii="Arial" w:hAnsi="Arial" w:cs="Arial"/>
          <w:sz w:val="20"/>
          <w:szCs w:val="20"/>
        </w:rPr>
        <w:t xml:space="preserve">elación de movimientos de su cuenta solicitándola en </w:t>
      </w:r>
      <w:r>
        <w:rPr>
          <w:rFonts w:ascii="Arial" w:hAnsi="Arial" w:cs="Arial"/>
          <w:sz w:val="20"/>
          <w:szCs w:val="20"/>
        </w:rPr>
        <w:t>d</w:t>
      </w:r>
      <w:r w:rsidR="00E672A0" w:rsidRPr="001F13AD">
        <w:rPr>
          <w:rFonts w:ascii="Arial" w:hAnsi="Arial" w:cs="Arial"/>
          <w:sz w:val="20"/>
          <w:szCs w:val="20"/>
        </w:rPr>
        <w:t>ependencias del Banco (gratis)</w:t>
      </w:r>
      <w:r>
        <w:rPr>
          <w:rFonts w:ascii="Arial" w:hAnsi="Arial" w:cs="Arial"/>
          <w:sz w:val="20"/>
          <w:szCs w:val="20"/>
        </w:rPr>
        <w:t>.</w:t>
      </w:r>
      <w:r w:rsidR="00E672A0" w:rsidRPr="001F13AD">
        <w:rPr>
          <w:rFonts w:ascii="Arial" w:hAnsi="Arial" w:cs="Arial"/>
          <w:sz w:val="20"/>
          <w:szCs w:val="20"/>
        </w:rPr>
        <w:t xml:space="preserve"> </w:t>
      </w:r>
    </w:p>
    <w:p w:rsidR="001F13AD" w:rsidRDefault="00E672A0" w:rsidP="001F13AD">
      <w:pPr>
        <w:pStyle w:val="Prrafodelista"/>
        <w:numPr>
          <w:ilvl w:val="0"/>
          <w:numId w:val="10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sz w:val="20"/>
          <w:szCs w:val="20"/>
        </w:rPr>
        <w:t>Otros medios que el Banco incorpore.</w:t>
      </w:r>
    </w:p>
    <w:p w:rsidR="00E672A0" w:rsidRPr="001F13AD" w:rsidRDefault="00E672A0" w:rsidP="001F13AD">
      <w:pPr>
        <w:pStyle w:val="Prrafodelista"/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sz w:val="20"/>
          <w:szCs w:val="20"/>
        </w:rPr>
        <w:t xml:space="preserve"> </w:t>
      </w:r>
    </w:p>
    <w:p w:rsidR="001F13AD" w:rsidRDefault="00E672A0" w:rsidP="00E672A0">
      <w:p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b/>
          <w:sz w:val="20"/>
          <w:szCs w:val="20"/>
          <w:u w:val="single"/>
        </w:rPr>
        <w:t>OTROS CARGOS</w:t>
      </w:r>
      <w:r w:rsidR="001F13AD">
        <w:rPr>
          <w:rFonts w:ascii="Arial" w:hAnsi="Arial" w:cs="Arial"/>
          <w:sz w:val="20"/>
          <w:szCs w:val="20"/>
        </w:rPr>
        <w:t xml:space="preserve">: </w:t>
      </w:r>
      <w:r w:rsidRPr="00E672A0">
        <w:rPr>
          <w:rFonts w:ascii="Arial" w:hAnsi="Arial" w:cs="Arial"/>
          <w:sz w:val="20"/>
          <w:szCs w:val="20"/>
        </w:rPr>
        <w:t xml:space="preserve">(artículo DÉCIMO SÉPTIMO del Contrato) información disponible en </w:t>
      </w:r>
      <w:r w:rsidRPr="00DC0647">
        <w:rPr>
          <w:rFonts w:ascii="Arial" w:hAnsi="Arial" w:cs="Arial"/>
          <w:b/>
          <w:sz w:val="20"/>
          <w:szCs w:val="20"/>
        </w:rPr>
        <w:t>www.brou.com.uy</w:t>
      </w:r>
      <w:r w:rsidRPr="00DC064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493" w:type="dxa"/>
        <w:jc w:val="center"/>
        <w:tblInd w:w="0" w:type="dxa"/>
        <w:tblCellMar>
          <w:top w:w="46" w:type="dxa"/>
          <w:left w:w="107" w:type="dxa"/>
          <w:right w:w="99" w:type="dxa"/>
        </w:tblCellMar>
        <w:tblLook w:val="04A0" w:firstRow="1" w:lastRow="0" w:firstColumn="1" w:lastColumn="0" w:noHBand="0" w:noVBand="1"/>
      </w:tblPr>
      <w:tblGrid>
        <w:gridCol w:w="4246"/>
        <w:gridCol w:w="4247"/>
      </w:tblGrid>
      <w:tr w:rsidR="00665497" w:rsidRPr="00665497" w:rsidTr="00665497">
        <w:trPr>
          <w:trHeight w:val="277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665497" w:rsidRPr="00665497" w:rsidRDefault="00665497" w:rsidP="00665497">
            <w:pPr>
              <w:spacing w:line="259" w:lineRule="auto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eastAsia="Calibri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665497" w:rsidRPr="00665497" w:rsidRDefault="00665497" w:rsidP="00665497">
            <w:pPr>
              <w:spacing w:line="259" w:lineRule="auto"/>
              <w:ind w:right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eastAsia="Calibri" w:hAnsi="Arial" w:cs="Arial"/>
                <w:b/>
                <w:sz w:val="20"/>
                <w:szCs w:val="20"/>
              </w:rPr>
              <w:t>Comisión</w:t>
            </w:r>
          </w:p>
        </w:tc>
      </w:tr>
      <w:tr w:rsidR="00665497" w:rsidRPr="00665497" w:rsidTr="00665497">
        <w:trPr>
          <w:trHeight w:val="546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97" w:rsidRPr="00665497" w:rsidRDefault="00665497" w:rsidP="0066549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Retiros de Efectivo en Sucursales del BROU y en RedBrou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97" w:rsidRPr="00665497" w:rsidRDefault="00665497" w:rsidP="0066549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U$S 3 más IVA (*)</w:t>
            </w:r>
          </w:p>
        </w:tc>
      </w:tr>
      <w:tr w:rsidR="00665497" w:rsidRPr="00665497" w:rsidTr="00665497">
        <w:trPr>
          <w:trHeight w:val="547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97" w:rsidRPr="00665497" w:rsidRDefault="00665497" w:rsidP="0066549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Retiros de Efectivo fuera del Banco o en otra red de ATM (**)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97" w:rsidRPr="00665497" w:rsidRDefault="00665497" w:rsidP="0066549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U$S 1,75 más IVA + U$S 3 más IVA + 0,33% del retiro (*)</w:t>
            </w:r>
          </w:p>
        </w:tc>
      </w:tr>
      <w:tr w:rsidR="00665497" w:rsidRPr="00665497" w:rsidTr="00665497">
        <w:trPr>
          <w:trHeight w:val="547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97" w:rsidRPr="00665497" w:rsidRDefault="00665497" w:rsidP="0066549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Retiros de Efectivo en el Exterior (**)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97" w:rsidRPr="00665497" w:rsidRDefault="00665497" w:rsidP="0066549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U$S 1,75 más IVA + U$S 3 más IVA + 0,33% del retiro</w:t>
            </w:r>
          </w:p>
        </w:tc>
      </w:tr>
      <w:tr w:rsidR="00665497" w:rsidRPr="00665497" w:rsidTr="00665497">
        <w:trPr>
          <w:trHeight w:val="27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97" w:rsidRPr="00665497" w:rsidRDefault="00665497" w:rsidP="0066549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Compras en el exterior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97" w:rsidRPr="00665497" w:rsidRDefault="00665497" w:rsidP="0066549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3 % del importe de la compra más IVA</w:t>
            </w:r>
          </w:p>
        </w:tc>
      </w:tr>
      <w:tr w:rsidR="00665497" w:rsidRPr="00665497" w:rsidTr="00665497">
        <w:trPr>
          <w:trHeight w:val="28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97" w:rsidRPr="00665497" w:rsidRDefault="00665497" w:rsidP="0066549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Créditos desde el exterior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497" w:rsidRPr="00665497" w:rsidRDefault="00665497" w:rsidP="0066549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3 % del importe del crédito más IVA</w:t>
            </w:r>
          </w:p>
        </w:tc>
      </w:tr>
      <w:tr w:rsidR="00A43736" w:rsidRPr="00665497" w:rsidTr="00665497">
        <w:trPr>
          <w:trHeight w:val="28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736" w:rsidRPr="00706B25" w:rsidRDefault="00A43736" w:rsidP="00A437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 xml:space="preserve">Servicio de alerta </w:t>
            </w:r>
            <w:r w:rsidR="00DC0647" w:rsidRPr="00706B25">
              <w:rPr>
                <w:rFonts w:ascii="Arial" w:hAnsi="Arial" w:cs="Arial"/>
                <w:sz w:val="20"/>
                <w:szCs w:val="20"/>
              </w:rPr>
              <w:t>SMS</w:t>
            </w:r>
            <w:r w:rsidRPr="00706B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736" w:rsidRPr="00706B25" w:rsidRDefault="00A43736" w:rsidP="00A437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$ 150 + IVA  - Paquete</w:t>
            </w:r>
            <w:r>
              <w:rPr>
                <w:rFonts w:ascii="Arial" w:hAnsi="Arial" w:cs="Arial"/>
                <w:sz w:val="20"/>
                <w:szCs w:val="20"/>
              </w:rPr>
              <w:t xml:space="preserve"> de 50 SMS mensuales por cuenta</w:t>
            </w:r>
          </w:p>
          <w:p w:rsidR="00A43736" w:rsidRPr="00706B25" w:rsidRDefault="00A43736" w:rsidP="00A437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ensajes adicionales: $ 5 + IVA</w:t>
            </w:r>
          </w:p>
        </w:tc>
      </w:tr>
      <w:tr w:rsidR="00A43736" w:rsidRPr="00665497" w:rsidTr="009C3C8F">
        <w:trPr>
          <w:trHeight w:val="269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736" w:rsidRPr="00665497" w:rsidRDefault="00A43736" w:rsidP="00A43736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Reclamos por operaciones no reconocidas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736" w:rsidRPr="00665497" w:rsidRDefault="00A43736" w:rsidP="00A43736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U$S 10 más IVA(***)</w:t>
            </w:r>
          </w:p>
        </w:tc>
      </w:tr>
    </w:tbl>
    <w:p w:rsidR="00665497" w:rsidRPr="00665497" w:rsidRDefault="00665497" w:rsidP="00665497">
      <w:pPr>
        <w:spacing w:after="0"/>
        <w:jc w:val="both"/>
        <w:rPr>
          <w:rFonts w:ascii="Arial" w:hAnsi="Arial" w:cs="Arial"/>
          <w:sz w:val="20"/>
          <w:szCs w:val="20"/>
        </w:rPr>
      </w:pPr>
      <w:r w:rsidRPr="00665497">
        <w:rPr>
          <w:rFonts w:ascii="Arial" w:hAnsi="Arial" w:cs="Arial"/>
          <w:sz w:val="20"/>
          <w:szCs w:val="20"/>
        </w:rPr>
        <w:t xml:space="preserve">(*) </w:t>
      </w:r>
      <w:r w:rsidR="00E22430" w:rsidRPr="00E22430">
        <w:rPr>
          <w:rFonts w:ascii="Arial" w:hAnsi="Arial" w:cs="Arial"/>
          <w:sz w:val="20"/>
          <w:szCs w:val="20"/>
        </w:rPr>
        <w:t>Para adelantos de efectivo en Pesos Uruguayos se cobra en Pesos Uruguayos convertidos según la cotización del día.</w:t>
      </w:r>
    </w:p>
    <w:p w:rsidR="00665497" w:rsidRPr="00665497" w:rsidRDefault="00665497" w:rsidP="00665497">
      <w:pPr>
        <w:spacing w:after="0"/>
        <w:jc w:val="both"/>
        <w:rPr>
          <w:rFonts w:ascii="Arial" w:hAnsi="Arial" w:cs="Arial"/>
          <w:sz w:val="20"/>
          <w:szCs w:val="20"/>
        </w:rPr>
      </w:pPr>
      <w:r w:rsidRPr="00665497">
        <w:rPr>
          <w:rFonts w:ascii="Arial" w:hAnsi="Arial" w:cs="Arial"/>
          <w:sz w:val="20"/>
          <w:szCs w:val="20"/>
        </w:rPr>
        <w:t>(**) En el caso de operaciones realizadas en redes de Cajeros Automáticos (ATM) que no sean RedBrou, pueden trasladarse al cliente los costos por la utilización de los mismos.</w:t>
      </w:r>
    </w:p>
    <w:p w:rsidR="00665497" w:rsidRDefault="00665497" w:rsidP="00665497">
      <w:pPr>
        <w:spacing w:after="0"/>
        <w:jc w:val="both"/>
        <w:rPr>
          <w:rFonts w:ascii="Arial" w:hAnsi="Arial" w:cs="Arial"/>
          <w:sz w:val="20"/>
          <w:szCs w:val="20"/>
        </w:rPr>
      </w:pPr>
      <w:r w:rsidRPr="00665497">
        <w:rPr>
          <w:rFonts w:ascii="Arial" w:hAnsi="Arial" w:cs="Arial"/>
          <w:sz w:val="20"/>
          <w:szCs w:val="20"/>
        </w:rPr>
        <w:t>(***) Por transacción reclamada y con resolución negativa a los intereses del tarjetahabiente</w:t>
      </w:r>
      <w:r w:rsidR="009C3C8F">
        <w:rPr>
          <w:rFonts w:ascii="Arial" w:hAnsi="Arial" w:cs="Arial"/>
          <w:sz w:val="20"/>
          <w:szCs w:val="20"/>
        </w:rPr>
        <w:t>.</w:t>
      </w:r>
    </w:p>
    <w:p w:rsidR="0037330E" w:rsidRDefault="0037330E" w:rsidP="0037330E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6661" w:type="dxa"/>
        <w:jc w:val="center"/>
        <w:tblCellMar>
          <w:top w:w="34" w:type="dxa"/>
          <w:left w:w="114" w:type="dxa"/>
          <w:bottom w:w="119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1981"/>
      </w:tblGrid>
      <w:tr w:rsidR="0037330E" w:rsidRPr="00706B25" w:rsidTr="006B57C7">
        <w:trPr>
          <w:trHeight w:val="382"/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7330E" w:rsidRPr="00706B25" w:rsidRDefault="0037330E" w:rsidP="006B57C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7330E" w:rsidRPr="00706B25" w:rsidRDefault="0037330E" w:rsidP="006B57C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b/>
                <w:sz w:val="20"/>
                <w:szCs w:val="20"/>
              </w:rPr>
              <w:t>Precio</w:t>
            </w:r>
          </w:p>
        </w:tc>
      </w:tr>
      <w:tr w:rsidR="0037330E" w:rsidRPr="00706B25" w:rsidTr="006B57C7">
        <w:trPr>
          <w:trHeight w:val="271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30E" w:rsidRPr="00706B25" w:rsidRDefault="0037330E" w:rsidP="006B57C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Reimpresión de Plástico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30E" w:rsidRPr="00706B25" w:rsidRDefault="0037330E" w:rsidP="006B57C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$ 350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7330E" w:rsidRPr="00706B25" w:rsidTr="006B57C7">
        <w:trPr>
          <w:trHeight w:val="249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30E" w:rsidRPr="00706B25" w:rsidRDefault="007D353E" w:rsidP="006B57C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Reimpresión de PIN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0E" w:rsidRPr="00706B25" w:rsidRDefault="0037330E" w:rsidP="006B57C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30E" w:rsidRPr="00706B25" w:rsidTr="006B57C7">
        <w:trPr>
          <w:trHeight w:val="141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30E" w:rsidRPr="00706B25" w:rsidRDefault="0012273B" w:rsidP="006B57C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 xml:space="preserve">Reemplazo </w:t>
            </w:r>
            <w:r>
              <w:rPr>
                <w:rFonts w:ascii="Arial" w:hAnsi="Arial" w:cs="Arial"/>
                <w:sz w:val="20"/>
                <w:szCs w:val="20"/>
              </w:rPr>
              <w:t>por robo o extravío</w:t>
            </w:r>
            <w:r w:rsidRPr="00706B25">
              <w:rPr>
                <w:rFonts w:ascii="Arial" w:hAnsi="Arial" w:cs="Arial"/>
                <w:sz w:val="20"/>
                <w:szCs w:val="20"/>
              </w:rPr>
              <w:t xml:space="preserve"> (en Uruguay)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0E" w:rsidRPr="00706B25" w:rsidRDefault="0037330E" w:rsidP="006B57C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330E" w:rsidRPr="005C7157" w:rsidRDefault="00213F2D" w:rsidP="005C715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Precio a cobrar en una sola cuota IVA incluido.</w:t>
      </w:r>
    </w:p>
    <w:p w:rsidR="0037330E" w:rsidRDefault="0037330E" w:rsidP="003733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4216EB">
        <w:rPr>
          <w:rFonts w:ascii="Arial" w:hAnsi="Arial" w:cs="Arial"/>
          <w:sz w:val="20"/>
          <w:szCs w:val="20"/>
        </w:rPr>
        <w:t xml:space="preserve">Se exceptúa de la presente disposición el precio de las tarjetas de reemplazo por robo o extravío solicitadas en el </w:t>
      </w:r>
      <w:r w:rsidR="002648BC">
        <w:rPr>
          <w:rFonts w:ascii="Arial" w:hAnsi="Arial" w:cs="Arial"/>
          <w:sz w:val="20"/>
          <w:szCs w:val="20"/>
        </w:rPr>
        <w:t>e</w:t>
      </w:r>
      <w:r w:rsidRPr="004216EB">
        <w:rPr>
          <w:rFonts w:ascii="Arial" w:hAnsi="Arial" w:cs="Arial"/>
          <w:sz w:val="20"/>
          <w:szCs w:val="20"/>
        </w:rPr>
        <w:t>xterior, el cual se mantendrá en los valores fijados por los sellos.</w:t>
      </w:r>
    </w:p>
    <w:p w:rsidR="0037330E" w:rsidRPr="004216EB" w:rsidRDefault="0037330E" w:rsidP="0037330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7330E" w:rsidRPr="005C2ECF" w:rsidRDefault="0037330E" w:rsidP="003733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C</w:t>
      </w:r>
      <w:r w:rsidRPr="00706B25">
        <w:rPr>
          <w:rFonts w:ascii="Arial" w:hAnsi="Arial" w:cs="Arial"/>
          <w:b/>
          <w:sz w:val="20"/>
          <w:szCs w:val="20"/>
          <w:u w:val="single"/>
        </w:rPr>
        <w:t>ambios de grupo de afinidad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6180" w:type="dxa"/>
        <w:jc w:val="center"/>
        <w:tblCellMar>
          <w:top w:w="25" w:type="dxa"/>
          <w:left w:w="255" w:type="dxa"/>
          <w:right w:w="102" w:type="dxa"/>
        </w:tblCellMar>
        <w:tblLook w:val="04A0" w:firstRow="1" w:lastRow="0" w:firstColumn="1" w:lastColumn="0" w:noHBand="0" w:noVBand="1"/>
      </w:tblPr>
      <w:tblGrid>
        <w:gridCol w:w="4003"/>
        <w:gridCol w:w="2177"/>
      </w:tblGrid>
      <w:tr w:rsidR="0037330E" w:rsidRPr="00706B25" w:rsidTr="006B57C7">
        <w:trPr>
          <w:trHeight w:val="228"/>
          <w:jc w:val="center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7330E" w:rsidRPr="00706B25" w:rsidRDefault="0037330E" w:rsidP="003179B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6B25">
              <w:rPr>
                <w:rFonts w:ascii="Arial" w:hAnsi="Arial" w:cs="Arial"/>
                <w:b/>
                <w:sz w:val="20"/>
                <w:szCs w:val="20"/>
              </w:rPr>
              <w:t>Modificaci</w:t>
            </w:r>
            <w:r w:rsidR="003179BB">
              <w:rPr>
                <w:rFonts w:ascii="Arial" w:hAnsi="Arial" w:cs="Arial"/>
                <w:b/>
                <w:sz w:val="20"/>
                <w:szCs w:val="20"/>
              </w:rPr>
              <w:t>ó</w:t>
            </w:r>
            <w:r w:rsidRPr="00706B25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7330E" w:rsidRPr="00706B25" w:rsidRDefault="0037330E" w:rsidP="006B57C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6B25">
              <w:rPr>
                <w:rFonts w:ascii="Arial" w:hAnsi="Arial" w:cs="Arial"/>
                <w:b/>
                <w:sz w:val="20"/>
                <w:szCs w:val="20"/>
              </w:rPr>
              <w:t>Precio</w:t>
            </w:r>
          </w:p>
        </w:tc>
      </w:tr>
      <w:tr w:rsidR="0037330E" w:rsidRPr="00706B25" w:rsidTr="006B57C7">
        <w:trPr>
          <w:trHeight w:val="250"/>
          <w:jc w:val="center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0E" w:rsidRPr="00706B25" w:rsidRDefault="0037330E" w:rsidP="006B57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De Particulares a Convenios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0E" w:rsidRPr="00706B25" w:rsidRDefault="0037330E" w:rsidP="006B57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$ 550</w:t>
            </w:r>
          </w:p>
        </w:tc>
      </w:tr>
      <w:tr w:rsidR="0037330E" w:rsidRPr="00706B25" w:rsidTr="006B57C7">
        <w:trPr>
          <w:trHeight w:val="240"/>
          <w:jc w:val="center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0E" w:rsidRPr="00706B25" w:rsidRDefault="0037330E" w:rsidP="006B57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Entre Convenios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0E" w:rsidRPr="00706B25" w:rsidRDefault="0037330E" w:rsidP="006B57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$ 350</w:t>
            </w:r>
          </w:p>
        </w:tc>
      </w:tr>
      <w:tr w:rsidR="0037330E" w:rsidRPr="00706B25" w:rsidTr="006B57C7">
        <w:trPr>
          <w:trHeight w:val="242"/>
          <w:jc w:val="center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0E" w:rsidRPr="00706B25" w:rsidRDefault="0037330E" w:rsidP="006B57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De Convenios a Particulares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0E" w:rsidRPr="00706B25" w:rsidRDefault="0037330E" w:rsidP="006B57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Sin Costo</w:t>
            </w:r>
          </w:p>
        </w:tc>
      </w:tr>
    </w:tbl>
    <w:p w:rsidR="0037330E" w:rsidRPr="0051412D" w:rsidRDefault="00213F2D" w:rsidP="0051412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Precio a cobrar en una sola cuota IVA incluido.</w:t>
      </w:r>
    </w:p>
    <w:p w:rsidR="0037330E" w:rsidRPr="00706B25" w:rsidRDefault="0037330E" w:rsidP="0037330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E1691" w:rsidRPr="007E1691" w:rsidRDefault="007E1691" w:rsidP="007E1691">
      <w:pPr>
        <w:spacing w:after="0" w:line="254" w:lineRule="auto"/>
        <w:ind w:right="4406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eastAsia="Calibri" w:hAnsi="Arial" w:cs="Arial"/>
          <w:b/>
          <w:sz w:val="20"/>
          <w:szCs w:val="20"/>
          <w:u w:val="single" w:color="000000"/>
        </w:rPr>
        <w:t>Condiciones de Asistencia a Viajeros</w:t>
      </w:r>
      <w:r w:rsidRPr="007E1691">
        <w:rPr>
          <w:rFonts w:ascii="Arial" w:eastAsia="Calibri" w:hAnsi="Arial" w:cs="Arial"/>
          <w:b/>
          <w:sz w:val="20"/>
          <w:szCs w:val="20"/>
        </w:rPr>
        <w:t xml:space="preserve">: </w:t>
      </w:r>
    </w:p>
    <w:p w:rsidR="007E1691" w:rsidRPr="007E1691" w:rsidRDefault="007E1691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Las </w:t>
      </w:r>
      <w:r w:rsidR="0092032C">
        <w:rPr>
          <w:rFonts w:ascii="Arial" w:hAnsi="Arial" w:cs="Arial"/>
          <w:sz w:val="20"/>
          <w:szCs w:val="20"/>
        </w:rPr>
        <w:t>t</w:t>
      </w:r>
      <w:r w:rsidRPr="007E1691">
        <w:rPr>
          <w:rFonts w:ascii="Arial" w:hAnsi="Arial" w:cs="Arial"/>
          <w:sz w:val="20"/>
          <w:szCs w:val="20"/>
        </w:rPr>
        <w:t xml:space="preserve">arjetas </w:t>
      </w:r>
      <w:r w:rsidR="0092032C">
        <w:rPr>
          <w:rFonts w:ascii="Arial" w:hAnsi="Arial" w:cs="Arial"/>
          <w:sz w:val="20"/>
          <w:szCs w:val="20"/>
        </w:rPr>
        <w:t>p</w:t>
      </w:r>
      <w:r w:rsidRPr="007E1691">
        <w:rPr>
          <w:rFonts w:ascii="Arial" w:hAnsi="Arial" w:cs="Arial"/>
          <w:sz w:val="20"/>
          <w:szCs w:val="20"/>
        </w:rPr>
        <w:t>repagas NO POSEEN SERVICIO DE ASISTENCIA AL VIAJERO.</w:t>
      </w:r>
    </w:p>
    <w:p w:rsidR="007E1691" w:rsidRDefault="007E1691" w:rsidP="007E1691">
      <w:pPr>
        <w:spacing w:after="0"/>
        <w:jc w:val="both"/>
        <w:rPr>
          <w:rFonts w:ascii="Arial" w:eastAsia="Calibri" w:hAnsi="Arial" w:cs="Arial"/>
          <w:b/>
          <w:sz w:val="20"/>
          <w:szCs w:val="20"/>
          <w:u w:val="single" w:color="000000"/>
        </w:rPr>
      </w:pPr>
    </w:p>
    <w:p w:rsidR="007E1691" w:rsidRDefault="009C3C8F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eastAsia="Calibri" w:hAnsi="Arial" w:cs="Arial"/>
          <w:b/>
          <w:sz w:val="20"/>
          <w:szCs w:val="20"/>
          <w:u w:val="single" w:color="000000"/>
        </w:rPr>
        <w:lastRenderedPageBreak/>
        <w:t>PÉRDIDA, ROBO O FALSIFICACIÓN DE LA TARJETA</w:t>
      </w:r>
      <w:r w:rsidRPr="007E1691">
        <w:rPr>
          <w:rFonts w:ascii="Arial" w:eastAsia="Calibri" w:hAnsi="Arial" w:cs="Arial"/>
          <w:sz w:val="20"/>
          <w:szCs w:val="20"/>
        </w:rPr>
        <w:t>:</w:t>
      </w:r>
      <w:r w:rsidRPr="007E1691">
        <w:rPr>
          <w:rFonts w:ascii="Arial" w:hAnsi="Arial" w:cs="Arial"/>
          <w:sz w:val="20"/>
          <w:szCs w:val="20"/>
        </w:rPr>
        <w:t>(artículo DÉCIMO del Contrato)</w:t>
      </w:r>
    </w:p>
    <w:p w:rsidR="007E1691" w:rsidRDefault="009C3C8F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En caso de pérdida robo o falsificación de la Tarjeta, el Usuario se obliga a realizar de inmediato la denuncia al Banco, por medio del procesador correspondiente, quien le asignará un número de denuncia que la identifica, sin perjuicio de la denuncia policial o judicial correspondiente. En</w:t>
      </w:r>
      <w:r w:rsidR="007E1691">
        <w:rPr>
          <w:rFonts w:ascii="Arial" w:hAnsi="Arial" w:cs="Arial"/>
          <w:sz w:val="20"/>
          <w:szCs w:val="20"/>
        </w:rPr>
        <w:t xml:space="preserve"> </w:t>
      </w:r>
      <w:r w:rsidRPr="007E1691">
        <w:rPr>
          <w:rFonts w:ascii="Arial" w:hAnsi="Arial" w:cs="Arial"/>
          <w:sz w:val="20"/>
          <w:szCs w:val="20"/>
        </w:rPr>
        <w:t xml:space="preserve">caso de que el </w:t>
      </w:r>
      <w:r w:rsidR="00DC0647" w:rsidRPr="007E1691">
        <w:rPr>
          <w:rFonts w:ascii="Arial" w:hAnsi="Arial" w:cs="Arial"/>
          <w:sz w:val="20"/>
          <w:szCs w:val="20"/>
        </w:rPr>
        <w:t>CLIENTE no</w:t>
      </w:r>
      <w:r w:rsidRPr="007E1691">
        <w:rPr>
          <w:rFonts w:ascii="Arial" w:hAnsi="Arial" w:cs="Arial"/>
          <w:sz w:val="20"/>
          <w:szCs w:val="20"/>
        </w:rPr>
        <w:t xml:space="preserve"> sea la misma persona que el Usuario, autoriza a éste desde ya</w:t>
      </w:r>
      <w:r w:rsidR="00DC0647">
        <w:rPr>
          <w:rFonts w:ascii="Arial" w:hAnsi="Arial" w:cs="Arial"/>
          <w:sz w:val="20"/>
          <w:szCs w:val="20"/>
        </w:rPr>
        <w:t xml:space="preserve"> </w:t>
      </w:r>
      <w:r w:rsidRPr="007E1691">
        <w:rPr>
          <w:rFonts w:ascii="Arial" w:hAnsi="Arial" w:cs="Arial"/>
          <w:sz w:val="20"/>
          <w:szCs w:val="20"/>
        </w:rPr>
        <w:t>e irrevocablemente para que efectúe la denuncia en su nombre.</w:t>
      </w:r>
    </w:p>
    <w:p w:rsidR="009C3C8F" w:rsidRPr="007E1691" w:rsidRDefault="009C3C8F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 </w:t>
      </w:r>
    </w:p>
    <w:p w:rsidR="009C3C8F" w:rsidRPr="007E1691" w:rsidRDefault="009C3C8F" w:rsidP="007E1691">
      <w:pPr>
        <w:spacing w:after="0" w:line="250" w:lineRule="auto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eastAsia="Calibri" w:hAnsi="Arial" w:cs="Arial"/>
          <w:b/>
          <w:sz w:val="20"/>
          <w:szCs w:val="20"/>
          <w:u w:val="single"/>
        </w:rPr>
        <w:t>Robo o extravío del instrumento electrónico</w:t>
      </w:r>
      <w:r w:rsidRPr="007E1691">
        <w:rPr>
          <w:rFonts w:ascii="Arial" w:hAnsi="Arial" w:cs="Arial"/>
          <w:sz w:val="20"/>
          <w:szCs w:val="20"/>
        </w:rPr>
        <w:t xml:space="preserve">: </w:t>
      </w:r>
    </w:p>
    <w:p w:rsidR="009C3C8F" w:rsidRPr="00DC0647" w:rsidRDefault="007E1691" w:rsidP="007E169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268E7">
        <w:rPr>
          <w:rFonts w:ascii="Arial" w:hAnsi="Arial" w:cs="Arial"/>
          <w:sz w:val="20"/>
          <w:szCs w:val="20"/>
        </w:rPr>
        <w:t>A</w:t>
      </w:r>
      <w:r w:rsidR="009C3C8F" w:rsidRPr="00F268E7">
        <w:rPr>
          <w:rFonts w:ascii="Arial" w:hAnsi="Arial" w:cs="Arial"/>
          <w:sz w:val="20"/>
          <w:szCs w:val="20"/>
        </w:rPr>
        <w:t xml:space="preserve">nte la detección del robo o extravío de su tarjeta </w:t>
      </w:r>
      <w:r w:rsidR="002648BC">
        <w:rPr>
          <w:rFonts w:ascii="Arial" w:hAnsi="Arial" w:cs="Arial"/>
          <w:sz w:val="20"/>
          <w:szCs w:val="20"/>
        </w:rPr>
        <w:t>p</w:t>
      </w:r>
      <w:r w:rsidR="009C3C8F" w:rsidRPr="00F268E7">
        <w:rPr>
          <w:rFonts w:ascii="Arial" w:hAnsi="Arial" w:cs="Arial"/>
          <w:sz w:val="20"/>
          <w:szCs w:val="20"/>
        </w:rPr>
        <w:t>repaga comuníquese de inmediato al teléfono (+598)</w:t>
      </w:r>
      <w:r w:rsidRPr="00F268E7">
        <w:rPr>
          <w:rFonts w:ascii="Arial" w:hAnsi="Arial" w:cs="Arial"/>
          <w:sz w:val="20"/>
          <w:szCs w:val="20"/>
        </w:rPr>
        <w:t xml:space="preserve"> </w:t>
      </w:r>
      <w:r w:rsidR="009C3C8F" w:rsidRPr="00F268E7">
        <w:rPr>
          <w:rFonts w:ascii="Arial" w:hAnsi="Arial" w:cs="Arial"/>
          <w:sz w:val="20"/>
          <w:szCs w:val="20"/>
        </w:rPr>
        <w:t xml:space="preserve">2901 </w:t>
      </w:r>
      <w:r w:rsidR="009C3C8F" w:rsidRPr="00C32D7F">
        <w:rPr>
          <w:rFonts w:ascii="Arial" w:hAnsi="Arial" w:cs="Arial"/>
          <w:sz w:val="20"/>
          <w:szCs w:val="20"/>
        </w:rPr>
        <w:t xml:space="preserve">9880 o en </w:t>
      </w:r>
      <w:r w:rsidR="009C3C8F" w:rsidRPr="00DC0647">
        <w:rPr>
          <w:rFonts w:ascii="Arial" w:eastAsia="Calibri" w:hAnsi="Arial" w:cs="Arial"/>
          <w:b/>
          <w:sz w:val="20"/>
          <w:szCs w:val="20"/>
          <w:u w:color="0000FF"/>
        </w:rPr>
        <w:t>www.</w:t>
      </w:r>
      <w:hyperlink r:id="rId9">
        <w:r w:rsidR="009C3C8F" w:rsidRPr="00DC0647">
          <w:rPr>
            <w:rFonts w:ascii="Arial" w:eastAsia="Calibri" w:hAnsi="Arial" w:cs="Arial"/>
            <w:b/>
            <w:sz w:val="20"/>
            <w:szCs w:val="20"/>
            <w:u w:color="0000FF"/>
          </w:rPr>
          <w:t>sistarbanc.com.uy</w:t>
        </w:r>
      </w:hyperlink>
      <w:r w:rsidR="00F268E7" w:rsidRPr="00F268E7">
        <w:rPr>
          <w:rFonts w:ascii="Arial" w:hAnsi="Arial" w:cs="Arial"/>
          <w:sz w:val="20"/>
          <w:szCs w:val="20"/>
        </w:rPr>
        <w:t xml:space="preserve"> o</w:t>
      </w:r>
      <w:r w:rsidR="009C3C8F" w:rsidRPr="00F268E7">
        <w:rPr>
          <w:rFonts w:ascii="Arial" w:hAnsi="Arial" w:cs="Arial"/>
          <w:sz w:val="20"/>
          <w:szCs w:val="20"/>
        </w:rPr>
        <w:t xml:space="preserve"> consulte teléfonos de contacto en la </w:t>
      </w:r>
      <w:r w:rsidR="002648BC">
        <w:rPr>
          <w:rFonts w:ascii="Arial" w:hAnsi="Arial" w:cs="Arial"/>
          <w:sz w:val="20"/>
          <w:szCs w:val="20"/>
        </w:rPr>
        <w:t>p</w:t>
      </w:r>
      <w:r w:rsidR="009C3C8F" w:rsidRPr="00F268E7">
        <w:rPr>
          <w:rFonts w:ascii="Arial" w:hAnsi="Arial" w:cs="Arial"/>
          <w:sz w:val="20"/>
          <w:szCs w:val="20"/>
        </w:rPr>
        <w:t>ágina del Banc</w:t>
      </w:r>
      <w:hyperlink r:id="rId10">
        <w:r w:rsidR="009C3C8F" w:rsidRPr="00F268E7">
          <w:rPr>
            <w:rFonts w:ascii="Arial" w:hAnsi="Arial" w:cs="Arial"/>
            <w:sz w:val="20"/>
            <w:szCs w:val="20"/>
          </w:rPr>
          <w:t xml:space="preserve">o </w:t>
        </w:r>
      </w:hyperlink>
      <w:r w:rsidR="009C3C8F" w:rsidRPr="00DC0647">
        <w:rPr>
          <w:rFonts w:ascii="Arial" w:hAnsi="Arial" w:cs="Arial"/>
          <w:b/>
          <w:sz w:val="20"/>
          <w:szCs w:val="20"/>
          <w:u w:color="0000FF"/>
        </w:rPr>
        <w:t>www.brou.com.uy</w:t>
      </w:r>
    </w:p>
    <w:p w:rsidR="007E1691" w:rsidRDefault="007E1691" w:rsidP="007E1691">
      <w:pPr>
        <w:spacing w:after="0" w:line="25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9C3C8F" w:rsidRPr="007E1691" w:rsidRDefault="009C3C8F" w:rsidP="007E1691">
      <w:pPr>
        <w:spacing w:after="0" w:line="250" w:lineRule="auto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eastAsia="Calibri" w:hAnsi="Arial" w:cs="Arial"/>
          <w:b/>
          <w:sz w:val="20"/>
          <w:szCs w:val="20"/>
          <w:u w:val="single"/>
        </w:rPr>
        <w:t>Reclamo de operaciones en su cuenta</w:t>
      </w:r>
      <w:r w:rsidRPr="007E1691">
        <w:rPr>
          <w:rFonts w:ascii="Arial" w:hAnsi="Arial" w:cs="Arial"/>
          <w:sz w:val="20"/>
          <w:szCs w:val="20"/>
        </w:rPr>
        <w:t xml:space="preserve">: </w:t>
      </w:r>
    </w:p>
    <w:p w:rsidR="009C3C8F" w:rsidRPr="007E1691" w:rsidRDefault="009C3C8F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Si figuran en su </w:t>
      </w:r>
      <w:r w:rsidR="002648BC">
        <w:rPr>
          <w:rFonts w:ascii="Arial" w:hAnsi="Arial" w:cs="Arial"/>
          <w:sz w:val="20"/>
          <w:szCs w:val="20"/>
        </w:rPr>
        <w:t>e</w:t>
      </w:r>
      <w:r w:rsidRPr="007E1691">
        <w:rPr>
          <w:rFonts w:ascii="Arial" w:hAnsi="Arial" w:cs="Arial"/>
          <w:sz w:val="20"/>
          <w:szCs w:val="20"/>
        </w:rPr>
        <w:t xml:space="preserve">stado de </w:t>
      </w:r>
      <w:r w:rsidR="002648BC">
        <w:rPr>
          <w:rFonts w:ascii="Arial" w:hAnsi="Arial" w:cs="Arial"/>
          <w:sz w:val="20"/>
          <w:szCs w:val="20"/>
        </w:rPr>
        <w:t>c</w:t>
      </w:r>
      <w:r w:rsidRPr="007E1691">
        <w:rPr>
          <w:rFonts w:ascii="Arial" w:hAnsi="Arial" w:cs="Arial"/>
          <w:sz w:val="20"/>
          <w:szCs w:val="20"/>
        </w:rPr>
        <w:t xml:space="preserve">uenta operaciones no efectuadas comuníquese de inmediato con el Banco y concurra a una </w:t>
      </w:r>
      <w:r w:rsidR="002648BC">
        <w:rPr>
          <w:rFonts w:ascii="Arial" w:hAnsi="Arial" w:cs="Arial"/>
          <w:sz w:val="20"/>
          <w:szCs w:val="20"/>
        </w:rPr>
        <w:t>d</w:t>
      </w:r>
      <w:r w:rsidRPr="007E1691">
        <w:rPr>
          <w:rFonts w:ascii="Arial" w:hAnsi="Arial" w:cs="Arial"/>
          <w:sz w:val="20"/>
          <w:szCs w:val="20"/>
        </w:rPr>
        <w:t xml:space="preserve">ependencia a realizar el </w:t>
      </w:r>
      <w:r w:rsidR="002648BC">
        <w:rPr>
          <w:rFonts w:ascii="Arial" w:hAnsi="Arial" w:cs="Arial"/>
          <w:sz w:val="20"/>
          <w:szCs w:val="20"/>
        </w:rPr>
        <w:t>r</w:t>
      </w:r>
      <w:r w:rsidRPr="007E1691">
        <w:rPr>
          <w:rFonts w:ascii="Arial" w:hAnsi="Arial" w:cs="Arial"/>
          <w:sz w:val="20"/>
          <w:szCs w:val="20"/>
        </w:rPr>
        <w:t xml:space="preserve">eclamo correspondiente. Los </w:t>
      </w:r>
      <w:r w:rsidR="002648BC">
        <w:rPr>
          <w:rFonts w:ascii="Arial" w:hAnsi="Arial" w:cs="Arial"/>
          <w:sz w:val="20"/>
          <w:szCs w:val="20"/>
        </w:rPr>
        <w:t>c</w:t>
      </w:r>
      <w:r w:rsidRPr="007E1691">
        <w:rPr>
          <w:rFonts w:ascii="Arial" w:hAnsi="Arial" w:cs="Arial"/>
          <w:sz w:val="20"/>
          <w:szCs w:val="20"/>
        </w:rPr>
        <w:t xml:space="preserve">anales de comunicación con el Banco son: los teléfonos 1996 FONOBROU o CDC 29002900 (días hábiles de 10 A 19 hs.), personalmente en cualquier </w:t>
      </w:r>
      <w:r w:rsidR="002648BC">
        <w:rPr>
          <w:rFonts w:ascii="Arial" w:hAnsi="Arial" w:cs="Arial"/>
          <w:sz w:val="20"/>
          <w:szCs w:val="20"/>
        </w:rPr>
        <w:t>d</w:t>
      </w:r>
      <w:r w:rsidRPr="007E1691">
        <w:rPr>
          <w:rFonts w:ascii="Arial" w:hAnsi="Arial" w:cs="Arial"/>
          <w:sz w:val="20"/>
          <w:szCs w:val="20"/>
        </w:rPr>
        <w:t xml:space="preserve">ependencia del Banco o en el portal </w:t>
      </w:r>
      <w:r w:rsidRPr="00DC0647">
        <w:rPr>
          <w:rFonts w:ascii="Arial" w:hAnsi="Arial" w:cs="Arial"/>
          <w:b/>
          <w:sz w:val="20"/>
          <w:szCs w:val="20"/>
          <w:u w:color="0000FF"/>
        </w:rPr>
        <w:t>www.brou.com.uy</w:t>
      </w:r>
      <w:hyperlink r:id="rId11">
        <w:r w:rsidRPr="00DC0647">
          <w:rPr>
            <w:rFonts w:ascii="Arial" w:hAnsi="Arial" w:cs="Arial"/>
            <w:b/>
            <w:sz w:val="20"/>
            <w:szCs w:val="20"/>
          </w:rPr>
          <w:t xml:space="preserve"> -</w:t>
        </w:r>
      </w:hyperlink>
      <w:r w:rsidR="002648BC">
        <w:rPr>
          <w:rFonts w:ascii="Arial" w:hAnsi="Arial" w:cs="Arial"/>
          <w:color w:val="0000FF"/>
          <w:sz w:val="20"/>
          <w:szCs w:val="20"/>
        </w:rPr>
        <w:t xml:space="preserve"> </w:t>
      </w:r>
      <w:hyperlink r:id="rId12">
        <w:r w:rsidRPr="007E1691">
          <w:rPr>
            <w:rFonts w:ascii="Arial" w:hAnsi="Arial" w:cs="Arial"/>
            <w:sz w:val="20"/>
            <w:szCs w:val="20"/>
          </w:rPr>
          <w:t>C</w:t>
        </w:r>
      </w:hyperlink>
      <w:r w:rsidRPr="007E1691">
        <w:rPr>
          <w:rFonts w:ascii="Arial" w:hAnsi="Arial" w:cs="Arial"/>
          <w:sz w:val="20"/>
          <w:szCs w:val="20"/>
        </w:rPr>
        <w:t xml:space="preserve">entro de Contacto. En caso de que la institución no solucione el problema dentro del plazo legal previsto, el cliente podrá presentar su reclamo ante el Banco Central del Uruguay. </w:t>
      </w:r>
    </w:p>
    <w:p w:rsidR="007E1691" w:rsidRDefault="007E1691" w:rsidP="007E1691">
      <w:pPr>
        <w:spacing w:after="0" w:line="265" w:lineRule="auto"/>
        <w:jc w:val="both"/>
        <w:rPr>
          <w:rFonts w:ascii="Arial" w:eastAsia="Calibri" w:hAnsi="Arial" w:cs="Arial"/>
          <w:b/>
          <w:sz w:val="20"/>
          <w:szCs w:val="20"/>
          <w:u w:val="single" w:color="000000"/>
        </w:rPr>
      </w:pPr>
    </w:p>
    <w:p w:rsidR="009C3C8F" w:rsidRPr="00DF6C5E" w:rsidRDefault="009C3C8F" w:rsidP="007E1691">
      <w:pPr>
        <w:spacing w:after="0" w:line="265" w:lineRule="auto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eastAsia="Calibri" w:hAnsi="Arial" w:cs="Arial"/>
          <w:b/>
          <w:sz w:val="20"/>
          <w:szCs w:val="20"/>
          <w:u w:val="single" w:color="000000"/>
        </w:rPr>
        <w:t>RECOMENDACIONES ESPECIALES</w:t>
      </w:r>
      <w:r w:rsidR="00DF6C5E">
        <w:rPr>
          <w:rFonts w:ascii="Arial" w:eastAsia="Calibri" w:hAnsi="Arial" w:cs="Arial"/>
          <w:sz w:val="20"/>
          <w:szCs w:val="20"/>
        </w:rPr>
        <w:t>:</w:t>
      </w:r>
    </w:p>
    <w:p w:rsidR="009C3C8F" w:rsidRPr="007E1691" w:rsidRDefault="009C3C8F" w:rsidP="007E1691">
      <w:pPr>
        <w:spacing w:after="0"/>
        <w:ind w:right="108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Deberá tener en cuenta que hay operaciones de compra o extracción de efectivo que conllevan cargos y comisiones y las mismas serán debitadas a continuación del ingreso de la operación en su cuenta. Dichos cargos y comisiones son detallados en la presente Cartilla de Condiciones </w:t>
      </w:r>
      <w:r w:rsidR="002648BC">
        <w:rPr>
          <w:rFonts w:ascii="Arial" w:hAnsi="Arial" w:cs="Arial"/>
          <w:sz w:val="20"/>
          <w:szCs w:val="20"/>
        </w:rPr>
        <w:t>P</w:t>
      </w:r>
      <w:r w:rsidRPr="007E1691">
        <w:rPr>
          <w:rFonts w:ascii="Arial" w:hAnsi="Arial" w:cs="Arial"/>
          <w:sz w:val="20"/>
          <w:szCs w:val="20"/>
        </w:rPr>
        <w:t xml:space="preserve">articulares que se entrega en este acto. </w:t>
      </w:r>
    </w:p>
    <w:p w:rsidR="007E1691" w:rsidRDefault="009C3C8F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Es recomendable para evitar diferencias de cambio, que se deposite en la misma moneda en que van a ingresar los consumos, teniendo en cuenta que todo consumo realizado en el exterior será procesado en Dólares estadounidenses. La compensación</w:t>
      </w:r>
      <w:r w:rsidR="007E1691">
        <w:rPr>
          <w:rFonts w:ascii="Arial" w:hAnsi="Arial" w:cs="Arial"/>
          <w:sz w:val="20"/>
          <w:szCs w:val="20"/>
        </w:rPr>
        <w:t xml:space="preserve"> </w:t>
      </w:r>
      <w:r w:rsidR="007E1691" w:rsidRPr="007E1691">
        <w:rPr>
          <w:rFonts w:ascii="Arial" w:hAnsi="Arial" w:cs="Arial"/>
          <w:sz w:val="20"/>
          <w:szCs w:val="20"/>
        </w:rPr>
        <w:t xml:space="preserve">de monedas se realiza mensualmente al cierre de la cuenta y emisión del </w:t>
      </w:r>
      <w:r w:rsidR="002648BC">
        <w:rPr>
          <w:rFonts w:ascii="Arial" w:hAnsi="Arial" w:cs="Arial"/>
          <w:sz w:val="20"/>
          <w:szCs w:val="20"/>
        </w:rPr>
        <w:t>e</w:t>
      </w:r>
      <w:r w:rsidR="007E1691" w:rsidRPr="007E1691">
        <w:rPr>
          <w:rFonts w:ascii="Arial" w:hAnsi="Arial" w:cs="Arial"/>
          <w:sz w:val="20"/>
          <w:szCs w:val="20"/>
        </w:rPr>
        <w:t xml:space="preserve">stado de </w:t>
      </w:r>
      <w:r w:rsidR="002648BC">
        <w:rPr>
          <w:rFonts w:ascii="Arial" w:hAnsi="Arial" w:cs="Arial"/>
          <w:sz w:val="20"/>
          <w:szCs w:val="20"/>
        </w:rPr>
        <w:t>c</w:t>
      </w:r>
      <w:r w:rsidR="007E1691" w:rsidRPr="007E1691">
        <w:rPr>
          <w:rFonts w:ascii="Arial" w:hAnsi="Arial" w:cs="Arial"/>
          <w:sz w:val="20"/>
          <w:szCs w:val="20"/>
        </w:rPr>
        <w:t>uenta. Para una mayor claridad en la gestión de su cuenta se recomienda realizar depósitos en la moneda en que va</w:t>
      </w:r>
      <w:r w:rsidR="003111E4">
        <w:rPr>
          <w:rFonts w:ascii="Arial" w:hAnsi="Arial" w:cs="Arial"/>
          <w:sz w:val="20"/>
          <w:szCs w:val="20"/>
        </w:rPr>
        <w:t xml:space="preserve"> a</w:t>
      </w:r>
      <w:r w:rsidR="007E1691" w:rsidRPr="007E1691">
        <w:rPr>
          <w:rFonts w:ascii="Arial" w:hAnsi="Arial" w:cs="Arial"/>
          <w:sz w:val="20"/>
          <w:szCs w:val="20"/>
        </w:rPr>
        <w:t xml:space="preserve"> realizar sus compras.</w:t>
      </w:r>
    </w:p>
    <w:p w:rsidR="007E1691" w:rsidRPr="007E1691" w:rsidRDefault="007E1691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 </w:t>
      </w:r>
    </w:p>
    <w:p w:rsidR="007E1691" w:rsidRDefault="007E1691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b/>
          <w:sz w:val="20"/>
          <w:szCs w:val="20"/>
          <w:u w:val="single"/>
        </w:rPr>
        <w:t>OBLIGACIONES DE LOS USUARIOS</w:t>
      </w:r>
      <w:r w:rsidRPr="007E1691">
        <w:rPr>
          <w:rFonts w:ascii="Arial" w:hAnsi="Arial" w:cs="Arial"/>
          <w:sz w:val="20"/>
          <w:szCs w:val="20"/>
        </w:rPr>
        <w:t>:</w:t>
      </w:r>
    </w:p>
    <w:p w:rsidR="007E1691" w:rsidRPr="007E1691" w:rsidRDefault="007E1691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El CLIENTE y/o USUARIO de la Tarjeta deberá: </w:t>
      </w:r>
    </w:p>
    <w:p w:rsidR="007E1691" w:rsidRPr="007E1691" w:rsidRDefault="007E1691" w:rsidP="007E1691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Utilizarla de acuerdo con las condiciones del contrato. </w:t>
      </w:r>
    </w:p>
    <w:p w:rsidR="007E1691" w:rsidRPr="007E1691" w:rsidRDefault="007E1691" w:rsidP="007E1691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Solicitar al emisor o a quien sea designado por éste, toda la información que estime necesaria acerca del uso de la misma al acceder por primera vez al servicio o ante cualquier duda que se le presente posteriormente. </w:t>
      </w:r>
    </w:p>
    <w:p w:rsidR="007E1691" w:rsidRPr="007E1691" w:rsidRDefault="007E1691" w:rsidP="007E1691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Modificar y actualizar el código de identificación personal (“</w:t>
      </w:r>
      <w:proofErr w:type="spellStart"/>
      <w:r w:rsidRPr="007E1691">
        <w:rPr>
          <w:rFonts w:ascii="Arial" w:hAnsi="Arial" w:cs="Arial"/>
          <w:sz w:val="20"/>
          <w:szCs w:val="20"/>
        </w:rPr>
        <w:t>password</w:t>
      </w:r>
      <w:proofErr w:type="spellEnd"/>
      <w:r w:rsidRPr="007E1691">
        <w:rPr>
          <w:rFonts w:ascii="Arial" w:hAnsi="Arial" w:cs="Arial"/>
          <w:sz w:val="20"/>
          <w:szCs w:val="20"/>
        </w:rPr>
        <w:t xml:space="preserve">”, “PIN”) u otra forma de autenticación asignada por el emisor, siguiendo las recomendaciones otorgadas por éste. </w:t>
      </w:r>
    </w:p>
    <w:p w:rsidR="007E1691" w:rsidRPr="007E1691" w:rsidRDefault="007E1691" w:rsidP="007E1691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Destruir los instrumentos electrónicos vencidos o devolverlos al emisor. </w:t>
      </w:r>
    </w:p>
    <w:p w:rsidR="007E1691" w:rsidRPr="007E1691" w:rsidRDefault="007E1691" w:rsidP="007E1691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Comunicar al Banco cada vez que se produzca un cambio de domicilio por parte del titular. </w:t>
      </w:r>
    </w:p>
    <w:p w:rsidR="001861D0" w:rsidRDefault="007E1691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 </w:t>
      </w:r>
    </w:p>
    <w:p w:rsidR="007E1691" w:rsidRPr="007E1691" w:rsidRDefault="007E1691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b/>
          <w:sz w:val="20"/>
          <w:szCs w:val="20"/>
          <w:u w:val="single"/>
        </w:rPr>
        <w:t>RECOMENDACIONES DE SEGURIDAD PARA EL USO DE LA TARJETA PREPAGA</w:t>
      </w:r>
      <w:r w:rsidRPr="007E1691">
        <w:rPr>
          <w:rFonts w:ascii="Arial" w:hAnsi="Arial" w:cs="Arial"/>
          <w:sz w:val="20"/>
          <w:szCs w:val="20"/>
        </w:rPr>
        <w:t xml:space="preserve">: </w:t>
      </w:r>
    </w:p>
    <w:p w:rsidR="007E1691" w:rsidRPr="001861D0" w:rsidRDefault="007E1691" w:rsidP="001861D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No divulgar el código de identificación personal </w:t>
      </w:r>
      <w:r w:rsidR="003179BB">
        <w:rPr>
          <w:rFonts w:ascii="Arial" w:hAnsi="Arial" w:cs="Arial"/>
          <w:sz w:val="20"/>
          <w:szCs w:val="20"/>
        </w:rPr>
        <w:t>u</w:t>
      </w:r>
      <w:r w:rsidRPr="001861D0">
        <w:rPr>
          <w:rFonts w:ascii="Arial" w:hAnsi="Arial" w:cs="Arial"/>
          <w:sz w:val="20"/>
          <w:szCs w:val="20"/>
        </w:rPr>
        <w:t xml:space="preserve"> otro código, ni escribirlo en el instrumento electrónico o en un papel que se guarde con él. Además, deberá tomar las medidas adecuadas para garantizar su seguridad. </w:t>
      </w:r>
    </w:p>
    <w:p w:rsidR="007E1691" w:rsidRPr="001861D0" w:rsidRDefault="007E1691" w:rsidP="001861D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No digitar el código de identificación personal en presencia de otras personas, aun cuando pretendan ayudarlo, ni facilitar el instrumento electrónico a terceros, ya que el mismo es de uso personal. </w:t>
      </w:r>
    </w:p>
    <w:p w:rsidR="007E1691" w:rsidRPr="001861D0" w:rsidRDefault="007E1691" w:rsidP="001861D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Informar al emisor, inmediatamente al detectarlo, sobre: </w:t>
      </w:r>
    </w:p>
    <w:p w:rsidR="007E1691" w:rsidRPr="001861D0" w:rsidRDefault="00C32D7F" w:rsidP="00C32D7F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7E1691" w:rsidRPr="001861D0">
        <w:rPr>
          <w:rFonts w:ascii="Arial" w:hAnsi="Arial" w:cs="Arial"/>
          <w:sz w:val="20"/>
          <w:szCs w:val="20"/>
        </w:rPr>
        <w:t>l robo o extravío del instrumento electrónico</w:t>
      </w:r>
      <w:r w:rsidR="00E847C7">
        <w:rPr>
          <w:rFonts w:ascii="Arial" w:hAnsi="Arial" w:cs="Arial"/>
          <w:sz w:val="20"/>
          <w:szCs w:val="20"/>
        </w:rPr>
        <w:t>.</w:t>
      </w:r>
      <w:r w:rsidR="007E1691" w:rsidRPr="001861D0">
        <w:rPr>
          <w:rFonts w:ascii="Arial" w:hAnsi="Arial" w:cs="Arial"/>
          <w:sz w:val="20"/>
          <w:szCs w:val="20"/>
        </w:rPr>
        <w:t xml:space="preserve"> </w:t>
      </w:r>
    </w:p>
    <w:p w:rsidR="007E1691" w:rsidRPr="001861D0" w:rsidRDefault="00C32D7F" w:rsidP="00C32D7F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E1691" w:rsidRPr="001861D0">
        <w:rPr>
          <w:rFonts w:ascii="Arial" w:hAnsi="Arial" w:cs="Arial"/>
          <w:sz w:val="20"/>
          <w:szCs w:val="20"/>
        </w:rPr>
        <w:t>quellas operaciones que no se hayan efectuado correctamente</w:t>
      </w:r>
      <w:r w:rsidR="00E847C7">
        <w:rPr>
          <w:rFonts w:ascii="Arial" w:hAnsi="Arial" w:cs="Arial"/>
          <w:sz w:val="20"/>
          <w:szCs w:val="20"/>
        </w:rPr>
        <w:t>.</w:t>
      </w:r>
      <w:r w:rsidR="007E1691" w:rsidRPr="001861D0">
        <w:rPr>
          <w:rFonts w:ascii="Arial" w:hAnsi="Arial" w:cs="Arial"/>
          <w:sz w:val="20"/>
          <w:szCs w:val="20"/>
        </w:rPr>
        <w:t xml:space="preserve"> </w:t>
      </w:r>
    </w:p>
    <w:p w:rsidR="007E1691" w:rsidRPr="001861D0" w:rsidRDefault="00C32D7F" w:rsidP="00C32D7F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7E1691" w:rsidRPr="001861D0">
        <w:rPr>
          <w:rFonts w:ascii="Arial" w:hAnsi="Arial" w:cs="Arial"/>
          <w:sz w:val="20"/>
          <w:szCs w:val="20"/>
        </w:rPr>
        <w:t>l registro en su cuenta de operaciones no efectuadas</w:t>
      </w:r>
      <w:r w:rsidR="00E847C7">
        <w:rPr>
          <w:rFonts w:ascii="Arial" w:hAnsi="Arial" w:cs="Arial"/>
          <w:sz w:val="20"/>
          <w:szCs w:val="20"/>
        </w:rPr>
        <w:t>.</w:t>
      </w:r>
      <w:r w:rsidR="007E1691" w:rsidRPr="001861D0">
        <w:rPr>
          <w:rFonts w:ascii="Arial" w:hAnsi="Arial" w:cs="Arial"/>
          <w:sz w:val="20"/>
          <w:szCs w:val="20"/>
        </w:rPr>
        <w:t xml:space="preserve"> </w:t>
      </w:r>
    </w:p>
    <w:p w:rsidR="007E1691" w:rsidRPr="001861D0" w:rsidRDefault="00C32D7F" w:rsidP="00C32D7F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</w:t>
      </w:r>
      <w:r w:rsidR="007E1691" w:rsidRPr="001861D0">
        <w:rPr>
          <w:rFonts w:ascii="Arial" w:hAnsi="Arial" w:cs="Arial"/>
          <w:sz w:val="20"/>
          <w:szCs w:val="20"/>
        </w:rPr>
        <w:t>allos o anomalías detectadas en el uso del servicio (retención de tarjetas, diferencias entre el dinero dispensado y lo registrado en el comprobante, no emisión de comprobantes, etc</w:t>
      </w:r>
      <w:r>
        <w:rPr>
          <w:rFonts w:ascii="Arial" w:hAnsi="Arial" w:cs="Arial"/>
          <w:sz w:val="20"/>
          <w:szCs w:val="20"/>
        </w:rPr>
        <w:t>.</w:t>
      </w:r>
      <w:r w:rsidR="007E1691" w:rsidRPr="001861D0">
        <w:rPr>
          <w:rFonts w:ascii="Arial" w:hAnsi="Arial" w:cs="Arial"/>
          <w:sz w:val="20"/>
          <w:szCs w:val="20"/>
        </w:rPr>
        <w:t>)</w:t>
      </w:r>
      <w:r w:rsidR="00E847C7">
        <w:rPr>
          <w:rFonts w:ascii="Arial" w:hAnsi="Arial" w:cs="Arial"/>
          <w:sz w:val="20"/>
          <w:szCs w:val="20"/>
        </w:rPr>
        <w:t>.</w:t>
      </w:r>
      <w:r w:rsidR="007E1691" w:rsidRPr="001861D0">
        <w:rPr>
          <w:rFonts w:ascii="Arial" w:hAnsi="Arial" w:cs="Arial"/>
          <w:sz w:val="20"/>
          <w:szCs w:val="20"/>
        </w:rPr>
        <w:t xml:space="preserve"> </w:t>
      </w:r>
    </w:p>
    <w:p w:rsidR="007E1691" w:rsidRPr="001861D0" w:rsidRDefault="007E1691" w:rsidP="001861D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Guardar el instrumento electrónico en un lugar seguro y verificar periódicamente su existencia. </w:t>
      </w:r>
    </w:p>
    <w:p w:rsidR="007E1691" w:rsidRPr="001861D0" w:rsidRDefault="007E1691" w:rsidP="001861D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No utilizar los dispositivos del sistema cuando se encuentren mensajes o situaciones de operación anormales. </w:t>
      </w:r>
    </w:p>
    <w:p w:rsidR="007E1691" w:rsidRPr="001861D0" w:rsidRDefault="007E1691" w:rsidP="001861D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>No responder a intentos de comunicación por medios y formas no acordados con el emisor</w:t>
      </w:r>
      <w:r w:rsidR="002648BC">
        <w:rPr>
          <w:rFonts w:ascii="Arial" w:hAnsi="Arial" w:cs="Arial"/>
          <w:sz w:val="20"/>
          <w:szCs w:val="20"/>
        </w:rPr>
        <w:t>.</w:t>
      </w:r>
      <w:r w:rsidRPr="001861D0">
        <w:rPr>
          <w:rFonts w:ascii="Arial" w:hAnsi="Arial" w:cs="Arial"/>
          <w:sz w:val="20"/>
          <w:szCs w:val="20"/>
        </w:rPr>
        <w:t xml:space="preserve"> </w:t>
      </w:r>
    </w:p>
    <w:p w:rsidR="007E1691" w:rsidRPr="001861D0" w:rsidRDefault="007E1691" w:rsidP="001861D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El Banco nunca le solicitará que revele sus claves de identificación personal bajo ninguna circunstancia ni por ningún medio. </w:t>
      </w:r>
    </w:p>
    <w:p w:rsidR="007E1691" w:rsidRPr="001861D0" w:rsidRDefault="007E1691" w:rsidP="001861D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El CLIENTE y/o Usuario deberá extremar sus precauciones en transacciones que realice a través de Internet, utilizando sólo sitios seguros, como forma de protección contra fraudes. </w:t>
      </w:r>
    </w:p>
    <w:p w:rsidR="001861D0" w:rsidRDefault="001861D0" w:rsidP="007E169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E1691" w:rsidRPr="007E1691" w:rsidRDefault="007E1691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El Banco República se encuentra supervisado por el BCU – </w:t>
      </w:r>
      <w:proofErr w:type="spellStart"/>
      <w:r w:rsidRPr="007E1691">
        <w:rPr>
          <w:rFonts w:ascii="Arial" w:hAnsi="Arial" w:cs="Arial"/>
          <w:sz w:val="20"/>
          <w:szCs w:val="20"/>
        </w:rPr>
        <w:t>Info</w:t>
      </w:r>
      <w:proofErr w:type="spellEnd"/>
      <w:r w:rsidRPr="007E1691">
        <w:rPr>
          <w:rFonts w:ascii="Arial" w:hAnsi="Arial" w:cs="Arial"/>
          <w:sz w:val="20"/>
          <w:szCs w:val="20"/>
        </w:rPr>
        <w:t xml:space="preserve">: </w:t>
      </w:r>
      <w:r w:rsidRPr="00DC0647">
        <w:rPr>
          <w:rFonts w:ascii="Arial" w:hAnsi="Arial" w:cs="Arial"/>
          <w:b/>
          <w:sz w:val="20"/>
          <w:szCs w:val="20"/>
        </w:rPr>
        <w:t>www.bcu.gub.uy</w:t>
      </w:r>
    </w:p>
    <w:p w:rsidR="007E1691" w:rsidRPr="007E1691" w:rsidRDefault="007E1691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Formularios disponibles en</w:t>
      </w:r>
      <w:r w:rsidR="00441123">
        <w:rPr>
          <w:rFonts w:ascii="Arial" w:hAnsi="Arial" w:cs="Arial"/>
          <w:sz w:val="20"/>
          <w:szCs w:val="20"/>
        </w:rPr>
        <w:t>:</w:t>
      </w:r>
      <w:r w:rsidRPr="007E1691">
        <w:rPr>
          <w:rFonts w:ascii="Arial" w:hAnsi="Arial" w:cs="Arial"/>
          <w:sz w:val="20"/>
          <w:szCs w:val="20"/>
        </w:rPr>
        <w:t xml:space="preserve"> </w:t>
      </w:r>
      <w:r w:rsidRPr="00DC0647">
        <w:rPr>
          <w:rFonts w:ascii="Arial" w:hAnsi="Arial" w:cs="Arial"/>
          <w:b/>
          <w:sz w:val="20"/>
          <w:szCs w:val="20"/>
        </w:rPr>
        <w:t>www.brou.com.uy</w:t>
      </w:r>
      <w:r w:rsidRPr="007E1691">
        <w:rPr>
          <w:rFonts w:ascii="Arial" w:hAnsi="Arial" w:cs="Arial"/>
          <w:sz w:val="20"/>
          <w:szCs w:val="20"/>
        </w:rPr>
        <w:t xml:space="preserve"> y todas las </w:t>
      </w:r>
      <w:r w:rsidR="001861D0">
        <w:rPr>
          <w:rFonts w:ascii="Arial" w:hAnsi="Arial" w:cs="Arial"/>
          <w:sz w:val="20"/>
          <w:szCs w:val="20"/>
        </w:rPr>
        <w:t>d</w:t>
      </w:r>
      <w:r w:rsidRPr="007E1691">
        <w:rPr>
          <w:rFonts w:ascii="Arial" w:hAnsi="Arial" w:cs="Arial"/>
          <w:sz w:val="20"/>
          <w:szCs w:val="20"/>
        </w:rPr>
        <w:t xml:space="preserve">ependencias. </w:t>
      </w:r>
    </w:p>
    <w:p w:rsidR="007E1691" w:rsidRPr="007E1691" w:rsidRDefault="007E1691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Calificación de Riesgo disponible en: </w:t>
      </w:r>
      <w:r w:rsidRPr="00DC0647">
        <w:rPr>
          <w:rFonts w:ascii="Arial" w:hAnsi="Arial" w:cs="Arial"/>
          <w:b/>
          <w:sz w:val="20"/>
          <w:szCs w:val="20"/>
        </w:rPr>
        <w:t>www.brou.com.uy</w:t>
      </w:r>
    </w:p>
    <w:p w:rsidR="007E1691" w:rsidRPr="007E1691" w:rsidRDefault="007E1691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Gestión de Reclamos: </w:t>
      </w:r>
      <w:r w:rsidR="001861D0">
        <w:rPr>
          <w:rFonts w:ascii="Arial" w:hAnsi="Arial" w:cs="Arial"/>
          <w:sz w:val="20"/>
          <w:szCs w:val="20"/>
        </w:rPr>
        <w:tab/>
      </w:r>
      <w:r w:rsidR="00163930">
        <w:rPr>
          <w:rFonts w:ascii="Arial" w:hAnsi="Arial" w:cs="Arial"/>
          <w:sz w:val="20"/>
          <w:szCs w:val="20"/>
        </w:rPr>
        <w:t>WhatsApp: 219960</w:t>
      </w:r>
      <w:r w:rsidRPr="007E1691">
        <w:rPr>
          <w:rFonts w:ascii="Arial" w:hAnsi="Arial" w:cs="Arial"/>
          <w:sz w:val="20"/>
          <w:szCs w:val="20"/>
        </w:rPr>
        <w:t>00 *</w:t>
      </w:r>
    </w:p>
    <w:p w:rsidR="001861D0" w:rsidRDefault="007E1691" w:rsidP="001861D0">
      <w:pPr>
        <w:spacing w:after="0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Centro de Contacto: 1996 *</w:t>
      </w:r>
    </w:p>
    <w:p w:rsidR="007E1691" w:rsidRPr="007E1691" w:rsidRDefault="007E1691" w:rsidP="001861D0">
      <w:pPr>
        <w:spacing w:after="0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e</w:t>
      </w:r>
      <w:r w:rsidR="00DA1C6A">
        <w:rPr>
          <w:rFonts w:ascii="Arial" w:hAnsi="Arial" w:cs="Arial"/>
          <w:sz w:val="20"/>
          <w:szCs w:val="20"/>
        </w:rPr>
        <w:t>-</w:t>
      </w:r>
      <w:r w:rsidRPr="007E1691">
        <w:rPr>
          <w:rFonts w:ascii="Arial" w:hAnsi="Arial" w:cs="Arial"/>
          <w:sz w:val="20"/>
          <w:szCs w:val="20"/>
        </w:rPr>
        <w:t>Brou: mail logueado</w:t>
      </w:r>
    </w:p>
    <w:p w:rsidR="007E1691" w:rsidRPr="007E1691" w:rsidRDefault="007E1691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 </w:t>
      </w:r>
    </w:p>
    <w:p w:rsidR="00665497" w:rsidRPr="00DC0647" w:rsidRDefault="007E1691" w:rsidP="001861D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* Verificar información actualizada en </w:t>
      </w:r>
      <w:r w:rsidR="001861D0" w:rsidRPr="00DC0647">
        <w:rPr>
          <w:rFonts w:ascii="Arial" w:hAnsi="Arial" w:cs="Arial"/>
          <w:b/>
          <w:sz w:val="20"/>
          <w:szCs w:val="20"/>
        </w:rPr>
        <w:t>www.brou.com.uy</w:t>
      </w:r>
    </w:p>
    <w:p w:rsidR="00F268E7" w:rsidRDefault="00F268E7" w:rsidP="00F268E7">
      <w:pPr>
        <w:rPr>
          <w:rFonts w:ascii="Arial" w:hAnsi="Arial" w:cs="Arial"/>
          <w:sz w:val="20"/>
          <w:szCs w:val="20"/>
        </w:rPr>
      </w:pPr>
    </w:p>
    <w:p w:rsidR="00F268E7" w:rsidRDefault="001861D0" w:rsidP="00F268E7">
      <w:pPr>
        <w:rPr>
          <w:rFonts w:ascii="Arial" w:hAnsi="Arial" w:cs="Arial"/>
          <w:sz w:val="20"/>
          <w:szCs w:val="20"/>
        </w:rPr>
      </w:pPr>
      <w:r w:rsidRPr="00FD13C6">
        <w:rPr>
          <w:rFonts w:ascii="Arial" w:eastAsia="Calibri" w:hAnsi="Arial" w:cs="Arial"/>
          <w:b/>
          <w:sz w:val="20"/>
          <w:szCs w:val="20"/>
        </w:rPr>
        <w:t xml:space="preserve">Fecha: </w:t>
      </w:r>
      <w:r w:rsidRPr="00FD13C6">
        <w:rPr>
          <w:rFonts w:ascii="Arial" w:hAnsi="Arial" w:cs="Arial"/>
          <w:sz w:val="20"/>
          <w:szCs w:val="20"/>
        </w:rPr>
        <w:t>..……………………………….</w:t>
      </w:r>
      <w:r w:rsidRPr="001861D0">
        <w:rPr>
          <w:rFonts w:ascii="Arial" w:hAnsi="Arial" w:cs="Arial"/>
          <w:sz w:val="20"/>
          <w:szCs w:val="20"/>
        </w:rPr>
        <w:t xml:space="preserve"> </w:t>
      </w:r>
    </w:p>
    <w:p w:rsidR="00F268E7" w:rsidRDefault="00F268E7" w:rsidP="001861D0">
      <w:pPr>
        <w:ind w:left="169"/>
        <w:rPr>
          <w:rFonts w:ascii="Arial" w:hAnsi="Arial" w:cs="Arial"/>
          <w:sz w:val="20"/>
          <w:szCs w:val="20"/>
        </w:rPr>
      </w:pPr>
    </w:p>
    <w:p w:rsidR="001861D0" w:rsidRPr="001861D0" w:rsidRDefault="001861D0" w:rsidP="00F268E7">
      <w:pPr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>………………………………</w:t>
      </w:r>
      <w:r w:rsidR="00F268E7">
        <w:rPr>
          <w:rFonts w:ascii="Arial" w:hAnsi="Arial" w:cs="Arial"/>
          <w:sz w:val="20"/>
          <w:szCs w:val="20"/>
        </w:rPr>
        <w:t xml:space="preserve">                    </w:t>
      </w:r>
      <w:r w:rsidRPr="001861D0">
        <w:rPr>
          <w:rFonts w:ascii="Arial" w:hAnsi="Arial" w:cs="Arial"/>
          <w:sz w:val="20"/>
          <w:szCs w:val="20"/>
        </w:rPr>
        <w:t xml:space="preserve">……………………………….. </w:t>
      </w:r>
    </w:p>
    <w:p w:rsidR="00F268E7" w:rsidRDefault="001861D0" w:rsidP="00F268E7">
      <w:pPr>
        <w:tabs>
          <w:tab w:val="center" w:pos="702"/>
          <w:tab w:val="center" w:pos="4245"/>
        </w:tabs>
        <w:spacing w:after="310"/>
        <w:rPr>
          <w:rFonts w:ascii="Arial" w:hAnsi="Arial" w:cs="Arial"/>
          <w:sz w:val="20"/>
          <w:szCs w:val="20"/>
        </w:rPr>
      </w:pPr>
      <w:r w:rsidRPr="001861D0">
        <w:rPr>
          <w:rFonts w:ascii="Arial" w:eastAsia="Calibri" w:hAnsi="Arial" w:cs="Arial"/>
          <w:sz w:val="20"/>
          <w:szCs w:val="20"/>
        </w:rPr>
        <w:tab/>
      </w:r>
      <w:r w:rsidRPr="001861D0">
        <w:rPr>
          <w:rFonts w:ascii="Arial" w:hAnsi="Arial" w:cs="Arial"/>
          <w:sz w:val="20"/>
          <w:szCs w:val="20"/>
        </w:rPr>
        <w:t xml:space="preserve">Firma del CLIENTE </w:t>
      </w:r>
      <w:r w:rsidRPr="001861D0">
        <w:rPr>
          <w:rFonts w:ascii="Arial" w:hAnsi="Arial" w:cs="Arial"/>
          <w:sz w:val="20"/>
          <w:szCs w:val="20"/>
        </w:rPr>
        <w:tab/>
      </w:r>
      <w:r w:rsidR="00F268E7">
        <w:rPr>
          <w:rFonts w:ascii="Arial" w:hAnsi="Arial" w:cs="Arial"/>
          <w:sz w:val="20"/>
          <w:szCs w:val="20"/>
        </w:rPr>
        <w:t xml:space="preserve">        </w:t>
      </w:r>
      <w:r w:rsidRPr="001861D0">
        <w:rPr>
          <w:rFonts w:ascii="Arial" w:hAnsi="Arial" w:cs="Arial"/>
          <w:sz w:val="20"/>
          <w:szCs w:val="20"/>
        </w:rPr>
        <w:t xml:space="preserve">Firma del  USUARIO </w:t>
      </w:r>
    </w:p>
    <w:p w:rsidR="001861D0" w:rsidRDefault="001861D0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  <w:r w:rsidRPr="001861D0">
        <w:rPr>
          <w:rFonts w:ascii="Arial" w:eastAsia="Calibri" w:hAnsi="Arial" w:cs="Arial"/>
          <w:i/>
          <w:sz w:val="20"/>
          <w:szCs w:val="20"/>
          <w:u w:val="single" w:color="000000"/>
        </w:rPr>
        <w:t>NOTA</w:t>
      </w:r>
      <w:r w:rsidRPr="001861D0">
        <w:rPr>
          <w:rFonts w:ascii="Arial" w:eastAsia="Calibri" w:hAnsi="Arial" w:cs="Arial"/>
          <w:i/>
          <w:sz w:val="20"/>
          <w:szCs w:val="20"/>
        </w:rPr>
        <w:t>: Condiciones vigentes</w:t>
      </w:r>
      <w:r w:rsidR="00A70CB5">
        <w:rPr>
          <w:rFonts w:ascii="Arial" w:eastAsia="Calibri" w:hAnsi="Arial" w:cs="Arial"/>
          <w:i/>
          <w:sz w:val="20"/>
          <w:szCs w:val="20"/>
        </w:rPr>
        <w:t xml:space="preserve"> a </w:t>
      </w:r>
      <w:r w:rsidR="000A4D5B" w:rsidRPr="007321B3">
        <w:rPr>
          <w:rFonts w:ascii="Arial" w:eastAsia="Calibri" w:hAnsi="Arial" w:cs="Arial"/>
          <w:i/>
          <w:sz w:val="20"/>
          <w:szCs w:val="20"/>
        </w:rPr>
        <w:t>noviembre</w:t>
      </w:r>
      <w:r w:rsidR="00A70CB5" w:rsidRPr="007321B3">
        <w:rPr>
          <w:rFonts w:ascii="Arial" w:eastAsia="Calibri" w:hAnsi="Arial" w:cs="Arial"/>
          <w:i/>
          <w:sz w:val="20"/>
          <w:szCs w:val="20"/>
        </w:rPr>
        <w:t xml:space="preserve"> </w:t>
      </w:r>
      <w:r w:rsidR="00A70CB5" w:rsidRPr="003307B4">
        <w:rPr>
          <w:rFonts w:ascii="Arial" w:eastAsia="Calibri" w:hAnsi="Arial" w:cs="Arial"/>
          <w:i/>
          <w:sz w:val="20"/>
          <w:szCs w:val="20"/>
        </w:rPr>
        <w:t>de 2022</w:t>
      </w:r>
      <w:r w:rsidRPr="003307B4">
        <w:rPr>
          <w:rFonts w:ascii="Arial" w:eastAsia="Calibri" w:hAnsi="Arial" w:cs="Arial"/>
          <w:i/>
          <w:sz w:val="20"/>
          <w:szCs w:val="20"/>
        </w:rPr>
        <w:t>.</w:t>
      </w:r>
    </w:p>
    <w:p w:rsidR="0045175F" w:rsidRDefault="0045175F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45175F" w:rsidRDefault="0045175F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45175F" w:rsidRDefault="0045175F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45175F" w:rsidRDefault="0045175F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45175F" w:rsidRDefault="0045175F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45175F" w:rsidRDefault="0045175F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45175F" w:rsidRDefault="0045175F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45175F" w:rsidRDefault="0045175F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45175F" w:rsidRDefault="0045175F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45175F" w:rsidRDefault="0045175F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45175F" w:rsidRDefault="0045175F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45175F" w:rsidRPr="001861D0" w:rsidRDefault="0045175F" w:rsidP="0045175F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1861D0">
        <w:rPr>
          <w:rFonts w:ascii="Arial" w:eastAsia="Arial" w:hAnsi="Arial" w:cs="Arial"/>
          <w:b/>
          <w:sz w:val="20"/>
          <w:szCs w:val="20"/>
        </w:rPr>
        <w:lastRenderedPageBreak/>
        <w:t xml:space="preserve">CONDICIONES PARTICULARES del CONTRATO DE TARJETA PREPAGA </w:t>
      </w:r>
      <w:r>
        <w:rPr>
          <w:rFonts w:ascii="Arial" w:eastAsia="Arial" w:hAnsi="Arial" w:cs="Arial"/>
          <w:b/>
          <w:sz w:val="20"/>
          <w:szCs w:val="20"/>
        </w:rPr>
        <w:t>MASTERCARD</w:t>
      </w:r>
    </w:p>
    <w:p w:rsidR="0045175F" w:rsidRDefault="0045175F" w:rsidP="0045175F">
      <w:pPr>
        <w:spacing w:after="0"/>
        <w:jc w:val="both"/>
        <w:rPr>
          <w:rFonts w:ascii="Arial" w:eastAsia="Arial" w:hAnsi="Arial" w:cs="Arial"/>
          <w:b/>
          <w:color w:val="999999"/>
          <w:sz w:val="18"/>
        </w:rPr>
      </w:pPr>
    </w:p>
    <w:p w:rsidR="0045175F" w:rsidRPr="00632B14" w:rsidRDefault="0045175F" w:rsidP="0045175F">
      <w:pPr>
        <w:spacing w:after="0"/>
        <w:ind w:left="2124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sz w:val="20"/>
          <w:szCs w:val="20"/>
        </w:rPr>
        <w:t>FECHA</w:t>
      </w:r>
      <w:r w:rsidRPr="00632B14">
        <w:rPr>
          <w:rFonts w:ascii="Arial" w:hAnsi="Arial" w:cs="Arial"/>
          <w:sz w:val="20"/>
          <w:szCs w:val="20"/>
        </w:rPr>
        <w:t>:</w:t>
      </w:r>
      <w:r w:rsidR="009D40A5" w:rsidRPr="00632B14">
        <w:rPr>
          <w:rFonts w:ascii="Arial" w:hAnsi="Arial" w:cs="Arial"/>
          <w:sz w:val="20"/>
          <w:szCs w:val="20"/>
        </w:rPr>
        <w:t xml:space="preserve"> </w:t>
      </w:r>
      <w:r w:rsidRPr="00632B14">
        <w:rPr>
          <w:rFonts w:ascii="Arial" w:hAnsi="Arial" w:cs="Arial"/>
          <w:sz w:val="20"/>
          <w:szCs w:val="20"/>
        </w:rPr>
        <w:t xml:space="preserve">…………… </w:t>
      </w:r>
    </w:p>
    <w:p w:rsidR="0045175F" w:rsidRPr="00632B14" w:rsidRDefault="0045175F" w:rsidP="0045175F">
      <w:pPr>
        <w:spacing w:after="0"/>
        <w:ind w:left="2124"/>
        <w:jc w:val="both"/>
        <w:rPr>
          <w:rFonts w:ascii="Arial" w:hAnsi="Arial" w:cs="Arial"/>
          <w:sz w:val="20"/>
          <w:szCs w:val="20"/>
        </w:rPr>
      </w:pPr>
      <w:r w:rsidRPr="00632B14">
        <w:rPr>
          <w:rFonts w:ascii="Arial" w:hAnsi="Arial" w:cs="Arial"/>
          <w:sz w:val="20"/>
          <w:szCs w:val="20"/>
        </w:rPr>
        <w:t>CLIENTE:</w:t>
      </w:r>
      <w:r w:rsidR="009D40A5" w:rsidRPr="00632B14">
        <w:rPr>
          <w:rFonts w:ascii="Arial" w:hAnsi="Arial" w:cs="Arial"/>
          <w:sz w:val="20"/>
          <w:szCs w:val="20"/>
        </w:rPr>
        <w:t xml:space="preserve"> </w:t>
      </w:r>
      <w:r w:rsidRPr="00632B14">
        <w:rPr>
          <w:rFonts w:ascii="Arial" w:hAnsi="Arial" w:cs="Arial"/>
          <w:sz w:val="20"/>
          <w:szCs w:val="20"/>
        </w:rPr>
        <w:t>……………</w:t>
      </w:r>
    </w:p>
    <w:p w:rsidR="0045175F" w:rsidRPr="00632B14" w:rsidRDefault="0045175F" w:rsidP="0045175F">
      <w:pPr>
        <w:spacing w:after="0"/>
        <w:ind w:left="2124"/>
        <w:jc w:val="both"/>
        <w:rPr>
          <w:rFonts w:ascii="Arial" w:hAnsi="Arial" w:cs="Arial"/>
          <w:sz w:val="20"/>
          <w:szCs w:val="20"/>
        </w:rPr>
      </w:pPr>
      <w:r w:rsidRPr="00632B14">
        <w:rPr>
          <w:rFonts w:ascii="Arial" w:hAnsi="Arial" w:cs="Arial"/>
          <w:sz w:val="20"/>
          <w:szCs w:val="20"/>
        </w:rPr>
        <w:t>USUARIO:</w:t>
      </w:r>
      <w:r w:rsidR="009D40A5" w:rsidRPr="00632B14">
        <w:rPr>
          <w:rFonts w:ascii="Arial" w:hAnsi="Arial" w:cs="Arial"/>
          <w:sz w:val="20"/>
          <w:szCs w:val="20"/>
        </w:rPr>
        <w:t xml:space="preserve"> </w:t>
      </w:r>
      <w:r w:rsidRPr="00632B14">
        <w:rPr>
          <w:rFonts w:ascii="Arial" w:hAnsi="Arial" w:cs="Arial"/>
          <w:sz w:val="20"/>
          <w:szCs w:val="20"/>
        </w:rPr>
        <w:t>……………</w:t>
      </w:r>
    </w:p>
    <w:p w:rsidR="0045175F" w:rsidRPr="009D4791" w:rsidRDefault="0045175F" w:rsidP="0045175F">
      <w:pPr>
        <w:spacing w:after="0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632B14">
        <w:rPr>
          <w:rFonts w:ascii="Arial" w:hAnsi="Arial" w:cs="Arial"/>
          <w:sz w:val="20"/>
          <w:szCs w:val="20"/>
        </w:rPr>
        <w:t>CUENTA No.:</w:t>
      </w:r>
      <w:r w:rsidR="009D40A5" w:rsidRPr="00632B14">
        <w:rPr>
          <w:rFonts w:ascii="Arial" w:hAnsi="Arial" w:cs="Arial"/>
          <w:sz w:val="20"/>
          <w:szCs w:val="20"/>
        </w:rPr>
        <w:t xml:space="preserve"> </w:t>
      </w:r>
      <w:r w:rsidRPr="00632B14">
        <w:rPr>
          <w:rFonts w:ascii="Arial" w:hAnsi="Arial" w:cs="Arial"/>
          <w:sz w:val="20"/>
          <w:szCs w:val="20"/>
        </w:rPr>
        <w:t>……………</w:t>
      </w:r>
    </w:p>
    <w:p w:rsidR="0045175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5175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b/>
          <w:sz w:val="20"/>
          <w:szCs w:val="20"/>
          <w:u w:val="single"/>
        </w:rPr>
        <w:t>MARCA</w:t>
      </w:r>
      <w:r w:rsidRPr="009D4791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MASTERCARD</w:t>
      </w:r>
      <w:r w:rsidRPr="009D4791">
        <w:rPr>
          <w:rFonts w:ascii="Arial" w:hAnsi="Arial" w:cs="Arial"/>
          <w:sz w:val="20"/>
          <w:szCs w:val="20"/>
        </w:rPr>
        <w:t xml:space="preserve"> (artículo PRIMERO del Contrato)</w:t>
      </w:r>
    </w:p>
    <w:p w:rsidR="0045175F" w:rsidRPr="009D4791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sz w:val="20"/>
          <w:szCs w:val="20"/>
        </w:rPr>
        <w:t xml:space="preserve"> </w:t>
      </w:r>
    </w:p>
    <w:p w:rsidR="0045175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b/>
          <w:sz w:val="20"/>
          <w:szCs w:val="20"/>
          <w:u w:val="single"/>
        </w:rPr>
        <w:t>TIPO</w:t>
      </w:r>
      <w:r w:rsidRPr="009D4791">
        <w:rPr>
          <w:rFonts w:ascii="Arial" w:hAnsi="Arial" w:cs="Arial"/>
          <w:sz w:val="20"/>
          <w:szCs w:val="20"/>
        </w:rPr>
        <w:t>: INTERNACIONAL (artículo PRIMERO del Contrato)</w:t>
      </w:r>
    </w:p>
    <w:p w:rsidR="0045175F" w:rsidRPr="009D4791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sz w:val="20"/>
          <w:szCs w:val="20"/>
        </w:rPr>
        <w:t xml:space="preserve"> </w:t>
      </w:r>
    </w:p>
    <w:p w:rsidR="0045175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b/>
          <w:sz w:val="20"/>
          <w:szCs w:val="20"/>
          <w:u w:val="single"/>
        </w:rPr>
        <w:t>COSTO DE LA TARJETA</w:t>
      </w:r>
      <w:r w:rsidRPr="009D4791">
        <w:rPr>
          <w:rFonts w:ascii="Arial" w:hAnsi="Arial" w:cs="Arial"/>
          <w:sz w:val="20"/>
          <w:szCs w:val="20"/>
        </w:rPr>
        <w:t xml:space="preserve">: (artículo DÉCIMOSÉPTIMO del Contrato) El precio por concepto de emisión y renovación será el siguiente: </w:t>
      </w:r>
    </w:p>
    <w:tbl>
      <w:tblPr>
        <w:tblStyle w:val="TableGrid"/>
        <w:tblW w:w="3501" w:type="dxa"/>
        <w:jc w:val="center"/>
        <w:tblInd w:w="0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501"/>
      </w:tblGrid>
      <w:tr w:rsidR="0045175F" w:rsidTr="00691117">
        <w:trPr>
          <w:trHeight w:val="276"/>
          <w:jc w:val="center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5175F" w:rsidRPr="009D4791" w:rsidRDefault="0045175F" w:rsidP="00691117">
            <w:pPr>
              <w:spacing w:line="259" w:lineRule="auto"/>
              <w:ind w:left="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4791">
              <w:rPr>
                <w:rFonts w:ascii="Arial" w:eastAsia="Calibri" w:hAnsi="Arial" w:cs="Arial"/>
                <w:b/>
                <w:sz w:val="20"/>
                <w:szCs w:val="20"/>
              </w:rPr>
              <w:t xml:space="preserve">Cargo emisión y renovación </w:t>
            </w:r>
          </w:p>
        </w:tc>
      </w:tr>
      <w:tr w:rsidR="0045175F" w:rsidTr="00691117">
        <w:trPr>
          <w:trHeight w:val="280"/>
          <w:jc w:val="center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5F" w:rsidRPr="003C452F" w:rsidRDefault="0045175F" w:rsidP="00691117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52F">
              <w:rPr>
                <w:rFonts w:ascii="Arial" w:hAnsi="Arial" w:cs="Arial"/>
                <w:sz w:val="20"/>
                <w:szCs w:val="20"/>
              </w:rPr>
              <w:t xml:space="preserve">$ 600  (bianual)*     </w:t>
            </w:r>
          </w:p>
        </w:tc>
      </w:tr>
    </w:tbl>
    <w:p w:rsidR="0045175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3C452F">
        <w:rPr>
          <w:rFonts w:ascii="Arial" w:hAnsi="Arial" w:cs="Arial"/>
          <w:sz w:val="20"/>
          <w:szCs w:val="20"/>
        </w:rPr>
        <w:t>Precio IVA incluido a cobrar en una sola cuota por los dos años ya que esta será la vigencia del plástico.</w:t>
      </w:r>
      <w:r>
        <w:rPr>
          <w:rFonts w:ascii="Arial" w:hAnsi="Arial" w:cs="Arial"/>
          <w:sz w:val="20"/>
          <w:szCs w:val="20"/>
        </w:rPr>
        <w:t xml:space="preserve"> </w:t>
      </w:r>
      <w:r w:rsidR="00632B14">
        <w:rPr>
          <w:rFonts w:ascii="Arial" w:hAnsi="Arial" w:cs="Arial"/>
          <w:sz w:val="20"/>
          <w:szCs w:val="20"/>
        </w:rPr>
        <w:t xml:space="preserve">Exonerado hasta </w:t>
      </w:r>
      <w:r w:rsidR="00632B14" w:rsidRPr="00F461DD">
        <w:rPr>
          <w:rFonts w:ascii="Arial" w:hAnsi="Arial" w:cs="Arial"/>
          <w:sz w:val="20"/>
          <w:szCs w:val="20"/>
        </w:rPr>
        <w:t>31/12/2023</w:t>
      </w:r>
      <w:r w:rsidRPr="00325FF7">
        <w:rPr>
          <w:rFonts w:ascii="Arial" w:hAnsi="Arial" w:cs="Arial"/>
          <w:sz w:val="20"/>
          <w:szCs w:val="20"/>
        </w:rPr>
        <w:t>.</w:t>
      </w:r>
    </w:p>
    <w:p w:rsidR="0045175F" w:rsidRPr="009D4791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sz w:val="20"/>
          <w:szCs w:val="20"/>
        </w:rPr>
        <w:t>En caso de rescisión por cualquier causa, el Banco reembolsará al CLIENTE lo percibido anticipadamente por costo anual de la Tarjeta a prorrata del tiempo restante hasta la fecha de rescisión, previa devolución de la Tarjeta por parte del Usuario.</w:t>
      </w:r>
    </w:p>
    <w:p w:rsidR="0045175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5175F" w:rsidRPr="00A8030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b/>
          <w:sz w:val="20"/>
          <w:szCs w:val="20"/>
          <w:u w:val="single"/>
        </w:rPr>
        <w:t>LÍMITE DE RETIROS EN EFECTIVO</w:t>
      </w:r>
      <w:r w:rsidRPr="00A8030F">
        <w:rPr>
          <w:rFonts w:ascii="Arial" w:hAnsi="Arial" w:cs="Arial"/>
          <w:sz w:val="20"/>
          <w:szCs w:val="20"/>
        </w:rPr>
        <w:t xml:space="preserve">: (artículo TERCERO del Contrato) Solicitar información en cualquier </w:t>
      </w:r>
      <w:r>
        <w:rPr>
          <w:rFonts w:ascii="Arial" w:hAnsi="Arial" w:cs="Arial"/>
          <w:sz w:val="20"/>
          <w:szCs w:val="20"/>
        </w:rPr>
        <w:t>d</w:t>
      </w:r>
      <w:r w:rsidRPr="00A8030F">
        <w:rPr>
          <w:rFonts w:ascii="Arial" w:hAnsi="Arial" w:cs="Arial"/>
          <w:sz w:val="20"/>
          <w:szCs w:val="20"/>
        </w:rPr>
        <w:t xml:space="preserve">ependencia del Banco República. </w:t>
      </w:r>
    </w:p>
    <w:p w:rsidR="0045175F" w:rsidRPr="00A8030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5175F" w:rsidRPr="00A8030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b/>
          <w:sz w:val="20"/>
          <w:szCs w:val="20"/>
          <w:u w:val="single"/>
        </w:rPr>
        <w:t>OPERACIONES NO COMPRENDIDAS</w:t>
      </w:r>
      <w:r w:rsidRPr="00A8030F">
        <w:rPr>
          <w:rFonts w:ascii="Arial" w:hAnsi="Arial" w:cs="Arial"/>
          <w:sz w:val="20"/>
          <w:szCs w:val="20"/>
        </w:rPr>
        <w:t xml:space="preserve">: Las tarjetas </w:t>
      </w:r>
      <w:r>
        <w:rPr>
          <w:rFonts w:ascii="Arial" w:hAnsi="Arial" w:cs="Arial"/>
          <w:sz w:val="20"/>
          <w:szCs w:val="20"/>
        </w:rPr>
        <w:t>p</w:t>
      </w:r>
      <w:r w:rsidRPr="00A8030F">
        <w:rPr>
          <w:rFonts w:ascii="Arial" w:hAnsi="Arial" w:cs="Arial"/>
          <w:sz w:val="20"/>
          <w:szCs w:val="20"/>
        </w:rPr>
        <w:t>repagas no permiten realizar:</w:t>
      </w:r>
    </w:p>
    <w:p w:rsidR="0045175F" w:rsidRPr="00A8030F" w:rsidRDefault="0045175F" w:rsidP="0045175F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Compras en cuotas </w:t>
      </w:r>
    </w:p>
    <w:p w:rsidR="0045175F" w:rsidRPr="00A8030F" w:rsidRDefault="0045175F" w:rsidP="0045175F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Suscripciones </w:t>
      </w:r>
    </w:p>
    <w:p w:rsidR="0045175F" w:rsidRPr="00A8030F" w:rsidRDefault="0045175F" w:rsidP="0045175F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Débitos automáticos </w:t>
      </w:r>
    </w:p>
    <w:p w:rsidR="0045175F" w:rsidRPr="00A8030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b/>
          <w:sz w:val="20"/>
          <w:szCs w:val="20"/>
          <w:u w:val="single"/>
        </w:rPr>
        <w:t>Definiciones</w:t>
      </w:r>
      <w:r w:rsidRPr="00A8030F">
        <w:rPr>
          <w:rFonts w:ascii="Arial" w:hAnsi="Arial" w:cs="Arial"/>
          <w:sz w:val="20"/>
          <w:szCs w:val="20"/>
        </w:rPr>
        <w:t xml:space="preserve">: </w:t>
      </w:r>
    </w:p>
    <w:p w:rsidR="0045175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Débito automático: contratación de un servicio cuya gestión se realiza con un comercio/empresa local. </w:t>
      </w:r>
    </w:p>
    <w:p w:rsidR="0045175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Pagos recurrentes: contratación de </w:t>
      </w:r>
      <w:r>
        <w:rPr>
          <w:rFonts w:ascii="Arial" w:hAnsi="Arial" w:cs="Arial"/>
          <w:sz w:val="20"/>
          <w:szCs w:val="20"/>
        </w:rPr>
        <w:t>s</w:t>
      </w:r>
      <w:r w:rsidRPr="00A8030F">
        <w:rPr>
          <w:rFonts w:ascii="Arial" w:hAnsi="Arial" w:cs="Arial"/>
          <w:sz w:val="20"/>
          <w:szCs w:val="20"/>
        </w:rPr>
        <w:t xml:space="preserve">ervicios en el exterior, que generan un cobro recurrente en la cuenta. </w:t>
      </w:r>
    </w:p>
    <w:p w:rsidR="0045175F" w:rsidRPr="00A8030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Para gestionar la baja de un pago recurrente, el cliente debe tramitarlo ante la empresa prestadora quien le otorgará un número de trámite identificador. </w:t>
      </w:r>
    </w:p>
    <w:p w:rsidR="0045175F" w:rsidRPr="00A8030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5175F" w:rsidRPr="00A8030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b/>
          <w:sz w:val="20"/>
          <w:szCs w:val="20"/>
          <w:u w:val="single"/>
        </w:rPr>
        <w:t>MEDIOS PARA RECARGAR FONDOS EN LA CUENTA</w:t>
      </w:r>
      <w:r w:rsidRPr="00A8030F">
        <w:rPr>
          <w:rFonts w:ascii="Arial" w:hAnsi="Arial" w:cs="Arial"/>
          <w:sz w:val="20"/>
          <w:szCs w:val="20"/>
        </w:rPr>
        <w:t>:</w:t>
      </w:r>
    </w:p>
    <w:p w:rsidR="0045175F" w:rsidRPr="00A8030F" w:rsidRDefault="0045175F" w:rsidP="0045175F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e-Brou (previa adhesión al servicio sin costo) </w:t>
      </w:r>
    </w:p>
    <w:p w:rsidR="0045175F" w:rsidRPr="00A8030F" w:rsidRDefault="0045175F" w:rsidP="0045175F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Aplicación </w:t>
      </w:r>
      <w:proofErr w:type="spellStart"/>
      <w:r w:rsidRPr="00A8030F">
        <w:rPr>
          <w:rFonts w:ascii="Arial" w:hAnsi="Arial" w:cs="Arial"/>
          <w:sz w:val="20"/>
          <w:szCs w:val="20"/>
        </w:rPr>
        <w:t>Tuapp</w:t>
      </w:r>
      <w:proofErr w:type="spellEnd"/>
    </w:p>
    <w:p w:rsidR="0045175F" w:rsidRDefault="0045175F" w:rsidP="0045175F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Terminales de </w:t>
      </w:r>
      <w:r>
        <w:rPr>
          <w:rFonts w:ascii="Arial" w:hAnsi="Arial" w:cs="Arial"/>
          <w:sz w:val="20"/>
          <w:szCs w:val="20"/>
        </w:rPr>
        <w:t>Autoservicio</w:t>
      </w:r>
      <w:r w:rsidRPr="00A8030F">
        <w:rPr>
          <w:rFonts w:ascii="Arial" w:hAnsi="Arial" w:cs="Arial"/>
          <w:sz w:val="20"/>
          <w:szCs w:val="20"/>
        </w:rPr>
        <w:t xml:space="preserve"> en BROU (consultar ubicación en</w:t>
      </w:r>
      <w:r>
        <w:rPr>
          <w:rFonts w:ascii="Arial" w:hAnsi="Arial" w:cs="Arial"/>
          <w:sz w:val="20"/>
          <w:szCs w:val="20"/>
        </w:rPr>
        <w:t xml:space="preserve"> </w:t>
      </w:r>
      <w:r w:rsidRPr="00DC0647">
        <w:rPr>
          <w:rFonts w:ascii="Arial" w:hAnsi="Arial" w:cs="Arial"/>
          <w:b/>
          <w:sz w:val="20"/>
          <w:szCs w:val="20"/>
        </w:rPr>
        <w:t>www.brou.com.uy</w:t>
      </w:r>
      <w:r w:rsidRPr="00A8030F">
        <w:rPr>
          <w:rFonts w:ascii="Arial" w:hAnsi="Arial" w:cs="Arial"/>
          <w:sz w:val="20"/>
          <w:szCs w:val="20"/>
        </w:rPr>
        <w:t>)</w:t>
      </w:r>
    </w:p>
    <w:p w:rsidR="0045175F" w:rsidRPr="00A8030F" w:rsidRDefault="0045175F" w:rsidP="0045175F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>App Móvil del BROU</w:t>
      </w:r>
    </w:p>
    <w:p w:rsidR="0045175F" w:rsidRDefault="0045175F" w:rsidP="0045175F">
      <w:pPr>
        <w:pStyle w:val="Prrafodelista"/>
        <w:numPr>
          <w:ilvl w:val="0"/>
          <w:numId w:val="4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>Corresponsales del BROU</w:t>
      </w:r>
    </w:p>
    <w:p w:rsidR="0045175F" w:rsidRPr="00A8030F" w:rsidRDefault="0045175F" w:rsidP="0045175F">
      <w:pPr>
        <w:pStyle w:val="Prrafodelista"/>
        <w:spacing w:after="0" w:line="261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 </w:t>
      </w:r>
    </w:p>
    <w:p w:rsidR="0045175F" w:rsidRPr="00C73742" w:rsidRDefault="0045175F" w:rsidP="0045175F">
      <w:pPr>
        <w:spacing w:after="0" w:line="265" w:lineRule="auto"/>
        <w:jc w:val="both"/>
        <w:rPr>
          <w:rFonts w:ascii="Arial" w:hAnsi="Arial" w:cs="Arial"/>
          <w:sz w:val="20"/>
          <w:szCs w:val="20"/>
        </w:rPr>
      </w:pPr>
      <w:r w:rsidRPr="00C73742">
        <w:rPr>
          <w:rFonts w:ascii="Arial" w:eastAsia="Calibri" w:hAnsi="Arial" w:cs="Arial"/>
          <w:b/>
          <w:sz w:val="20"/>
          <w:szCs w:val="20"/>
          <w:u w:val="single" w:color="000000"/>
        </w:rPr>
        <w:t>CONSULTA DE SALDO DISPONIBLE</w:t>
      </w:r>
      <w:r w:rsidRPr="00C73742">
        <w:rPr>
          <w:rFonts w:ascii="Arial" w:eastAsia="Calibri" w:hAnsi="Arial" w:cs="Arial"/>
          <w:sz w:val="20"/>
          <w:szCs w:val="20"/>
        </w:rPr>
        <w:t>:</w:t>
      </w:r>
    </w:p>
    <w:p w:rsidR="0045175F" w:rsidRPr="00A8030F" w:rsidRDefault="0045175F" w:rsidP="0045175F">
      <w:pPr>
        <w:pStyle w:val="Prrafodelista"/>
        <w:numPr>
          <w:ilvl w:val="0"/>
          <w:numId w:val="7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>e-Brou (</w:t>
      </w:r>
      <w:r>
        <w:rPr>
          <w:rFonts w:ascii="Arial" w:hAnsi="Arial" w:cs="Arial"/>
          <w:sz w:val="20"/>
          <w:szCs w:val="20"/>
        </w:rPr>
        <w:t>p</w:t>
      </w:r>
      <w:r w:rsidRPr="00A8030F">
        <w:rPr>
          <w:rFonts w:ascii="Arial" w:hAnsi="Arial" w:cs="Arial"/>
          <w:sz w:val="20"/>
          <w:szCs w:val="20"/>
        </w:rPr>
        <w:t xml:space="preserve">revia adhesión al servicio sin costo) </w:t>
      </w:r>
    </w:p>
    <w:p w:rsidR="0045175F" w:rsidRPr="00A8030F" w:rsidRDefault="0045175F" w:rsidP="0045175F">
      <w:pPr>
        <w:pStyle w:val="Prrafodelista"/>
        <w:numPr>
          <w:ilvl w:val="0"/>
          <w:numId w:val="7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>Sistarbanc (</w:t>
      </w:r>
      <w:r>
        <w:rPr>
          <w:rFonts w:ascii="Arial" w:hAnsi="Arial" w:cs="Arial"/>
          <w:sz w:val="20"/>
          <w:szCs w:val="20"/>
        </w:rPr>
        <w:t>MasterCard</w:t>
      </w:r>
      <w:r w:rsidRPr="00A8030F">
        <w:rPr>
          <w:rFonts w:ascii="Arial" w:hAnsi="Arial" w:cs="Arial"/>
          <w:sz w:val="20"/>
          <w:szCs w:val="20"/>
        </w:rPr>
        <w:t>) a través del teléfono 29027432 o de la página</w:t>
      </w:r>
      <w:r>
        <w:rPr>
          <w:rFonts w:ascii="Arial" w:hAnsi="Arial" w:cs="Arial"/>
          <w:sz w:val="20"/>
          <w:szCs w:val="20"/>
        </w:rPr>
        <w:t xml:space="preserve"> </w:t>
      </w:r>
      <w:r w:rsidRPr="00DC0647">
        <w:rPr>
          <w:rFonts w:ascii="Arial" w:hAnsi="Arial" w:cs="Arial"/>
          <w:b/>
          <w:sz w:val="20"/>
          <w:szCs w:val="20"/>
          <w:u w:color="0000FF"/>
        </w:rPr>
        <w:t>www.e-sistarbanc.com.uy</w:t>
      </w:r>
    </w:p>
    <w:p w:rsidR="0045175F" w:rsidRDefault="0045175F" w:rsidP="0045175F">
      <w:pPr>
        <w:pStyle w:val="Prrafodelista"/>
        <w:numPr>
          <w:ilvl w:val="0"/>
          <w:numId w:val="7"/>
        </w:numPr>
        <w:spacing w:after="190" w:line="261" w:lineRule="auto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Terminales de Autoservicio en </w:t>
      </w:r>
      <w:r>
        <w:rPr>
          <w:rFonts w:ascii="Arial" w:hAnsi="Arial" w:cs="Arial"/>
          <w:sz w:val="20"/>
          <w:szCs w:val="20"/>
        </w:rPr>
        <w:t>l</w:t>
      </w:r>
      <w:r w:rsidRPr="00A8030F">
        <w:rPr>
          <w:rFonts w:ascii="Arial" w:hAnsi="Arial" w:cs="Arial"/>
          <w:sz w:val="20"/>
          <w:szCs w:val="20"/>
        </w:rPr>
        <w:t>ocales Brou (consultar ubicación en</w:t>
      </w:r>
      <w:r>
        <w:rPr>
          <w:rFonts w:ascii="Arial" w:hAnsi="Arial" w:cs="Arial"/>
          <w:sz w:val="20"/>
          <w:szCs w:val="20"/>
        </w:rPr>
        <w:t xml:space="preserve"> </w:t>
      </w:r>
      <w:r w:rsidRPr="00DC0647">
        <w:rPr>
          <w:rFonts w:ascii="Arial" w:hAnsi="Arial" w:cs="Arial"/>
          <w:b/>
          <w:sz w:val="20"/>
          <w:szCs w:val="20"/>
          <w:u w:color="0000FF"/>
        </w:rPr>
        <w:t>www.brou.com.uy</w:t>
      </w:r>
      <w:hyperlink r:id="rId13">
        <w:r w:rsidRPr="00A8030F">
          <w:rPr>
            <w:rFonts w:ascii="Arial" w:hAnsi="Arial" w:cs="Arial"/>
            <w:sz w:val="20"/>
            <w:szCs w:val="20"/>
          </w:rPr>
          <w:t xml:space="preserve">) </w:t>
        </w:r>
      </w:hyperlink>
    </w:p>
    <w:p w:rsidR="0045175F" w:rsidRDefault="0045175F" w:rsidP="0045175F">
      <w:pPr>
        <w:pStyle w:val="Prrafodelista"/>
        <w:numPr>
          <w:ilvl w:val="0"/>
          <w:numId w:val="7"/>
        </w:numPr>
        <w:spacing w:after="190" w:line="261" w:lineRule="auto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>Online a través de App Móvil del Banco República</w:t>
      </w:r>
    </w:p>
    <w:p w:rsidR="0045175F" w:rsidRPr="00E672A0" w:rsidRDefault="0045175F" w:rsidP="0045175F">
      <w:p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b/>
          <w:sz w:val="20"/>
          <w:szCs w:val="20"/>
        </w:rPr>
        <w:t>CONSULTAS El cliente BROU</w:t>
      </w:r>
      <w:r w:rsidRPr="00E672A0">
        <w:rPr>
          <w:rFonts w:ascii="Arial" w:hAnsi="Arial" w:cs="Arial"/>
          <w:sz w:val="20"/>
          <w:szCs w:val="20"/>
        </w:rPr>
        <w:t xml:space="preserve"> puede consultar las operaciones realizadas: </w:t>
      </w:r>
    </w:p>
    <w:p w:rsidR="0045175F" w:rsidRDefault="0045175F" w:rsidP="009D40A5">
      <w:pPr>
        <w:pStyle w:val="Prrafodelista"/>
        <w:numPr>
          <w:ilvl w:val="0"/>
          <w:numId w:val="19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sz w:val="20"/>
          <w:szCs w:val="20"/>
        </w:rPr>
        <w:t xml:space="preserve">Ingresando en: </w:t>
      </w:r>
      <w:r>
        <w:rPr>
          <w:rFonts w:ascii="Arial" w:hAnsi="Arial" w:cs="Arial"/>
          <w:sz w:val="20"/>
          <w:szCs w:val="20"/>
        </w:rPr>
        <w:t>e</w:t>
      </w:r>
      <w:r w:rsidRPr="001F13AD">
        <w:rPr>
          <w:rFonts w:ascii="Arial" w:hAnsi="Arial" w:cs="Arial"/>
          <w:sz w:val="20"/>
          <w:szCs w:val="20"/>
        </w:rPr>
        <w:t>-Brou con su usuario y clave</w:t>
      </w:r>
    </w:p>
    <w:p w:rsidR="0045175F" w:rsidRDefault="0045175F" w:rsidP="009D40A5">
      <w:pPr>
        <w:pStyle w:val="Prrafodelista"/>
        <w:numPr>
          <w:ilvl w:val="0"/>
          <w:numId w:val="19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sz w:val="20"/>
          <w:szCs w:val="20"/>
        </w:rPr>
        <w:t>Ingresando en:</w:t>
      </w:r>
      <w:r>
        <w:rPr>
          <w:rFonts w:ascii="Arial" w:hAnsi="Arial" w:cs="Arial"/>
          <w:sz w:val="20"/>
          <w:szCs w:val="20"/>
        </w:rPr>
        <w:t xml:space="preserve"> </w:t>
      </w:r>
      <w:r w:rsidRPr="00DC0647">
        <w:rPr>
          <w:rFonts w:ascii="Arial" w:hAnsi="Arial" w:cs="Arial"/>
          <w:b/>
          <w:sz w:val="20"/>
          <w:szCs w:val="20"/>
        </w:rPr>
        <w:t>www.e-sistarbanc.com.uy</w:t>
      </w:r>
      <w:r w:rsidRPr="001F13AD">
        <w:rPr>
          <w:rFonts w:ascii="Arial" w:hAnsi="Arial" w:cs="Arial"/>
          <w:sz w:val="20"/>
          <w:szCs w:val="20"/>
        </w:rPr>
        <w:t xml:space="preserve"> - consulta de movimientos actuales, estados de cuenta, solicitud de envío de estado de cuenta a casilla de correo electrónico personal (sin costo)</w:t>
      </w:r>
    </w:p>
    <w:p w:rsidR="0045175F" w:rsidRPr="001F13AD" w:rsidRDefault="0045175F" w:rsidP="0045175F">
      <w:p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45175F" w:rsidRPr="00E672A0" w:rsidRDefault="0045175F" w:rsidP="0045175F">
      <w:p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b/>
          <w:sz w:val="20"/>
          <w:szCs w:val="20"/>
          <w:u w:val="single"/>
        </w:rPr>
        <w:t>ESTADO DE CUENTA</w:t>
      </w:r>
      <w:r w:rsidRPr="00E672A0">
        <w:rPr>
          <w:rFonts w:ascii="Arial" w:hAnsi="Arial" w:cs="Arial"/>
          <w:sz w:val="20"/>
          <w:szCs w:val="20"/>
        </w:rPr>
        <w:t xml:space="preserve">: (artículo DÉCIMO TERCERO del Contrato) Se prevén las siguientes formas de acceder a la información de los </w:t>
      </w:r>
      <w:r>
        <w:rPr>
          <w:rFonts w:ascii="Arial" w:hAnsi="Arial" w:cs="Arial"/>
          <w:sz w:val="20"/>
          <w:szCs w:val="20"/>
        </w:rPr>
        <w:t>e</w:t>
      </w:r>
      <w:r w:rsidRPr="00E672A0">
        <w:rPr>
          <w:rFonts w:ascii="Arial" w:hAnsi="Arial" w:cs="Arial"/>
          <w:sz w:val="20"/>
          <w:szCs w:val="20"/>
        </w:rPr>
        <w:t xml:space="preserve">stados de </w:t>
      </w:r>
      <w:r>
        <w:rPr>
          <w:rFonts w:ascii="Arial" w:hAnsi="Arial" w:cs="Arial"/>
          <w:sz w:val="20"/>
          <w:szCs w:val="20"/>
        </w:rPr>
        <w:t>c</w:t>
      </w:r>
      <w:r w:rsidRPr="00E672A0">
        <w:rPr>
          <w:rFonts w:ascii="Arial" w:hAnsi="Arial" w:cs="Arial"/>
          <w:sz w:val="20"/>
          <w:szCs w:val="20"/>
        </w:rPr>
        <w:t xml:space="preserve">uenta: </w:t>
      </w:r>
    </w:p>
    <w:p w:rsidR="0045175F" w:rsidRPr="001F13AD" w:rsidRDefault="0045175F" w:rsidP="009D40A5">
      <w:pPr>
        <w:pStyle w:val="Prrafodelista"/>
        <w:numPr>
          <w:ilvl w:val="0"/>
          <w:numId w:val="20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sz w:val="20"/>
          <w:szCs w:val="20"/>
        </w:rPr>
        <w:t xml:space="preserve">Vía web </w:t>
      </w:r>
      <w:r>
        <w:rPr>
          <w:rFonts w:ascii="Arial" w:hAnsi="Arial" w:cs="Arial"/>
          <w:sz w:val="20"/>
          <w:szCs w:val="20"/>
        </w:rPr>
        <w:t xml:space="preserve">en </w:t>
      </w:r>
      <w:r w:rsidRPr="00DC0647">
        <w:rPr>
          <w:rFonts w:ascii="Arial" w:hAnsi="Arial" w:cs="Arial"/>
          <w:b/>
          <w:sz w:val="20"/>
          <w:szCs w:val="20"/>
        </w:rPr>
        <w:t>www.brou.com.uy</w:t>
      </w:r>
      <w:r w:rsidRPr="00DC06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1F13AD">
        <w:rPr>
          <w:rFonts w:ascii="Arial" w:hAnsi="Arial" w:cs="Arial"/>
          <w:sz w:val="20"/>
          <w:szCs w:val="20"/>
        </w:rPr>
        <w:t xml:space="preserve">solicite su clave de e-Brou en la red de cajeros automáticos con su tarjeta de débito </w:t>
      </w:r>
      <w:proofErr w:type="spellStart"/>
      <w:r w:rsidRPr="001F13AD">
        <w:rPr>
          <w:rFonts w:ascii="Arial" w:hAnsi="Arial" w:cs="Arial"/>
          <w:sz w:val="20"/>
          <w:szCs w:val="20"/>
        </w:rPr>
        <w:t>RedBROU</w:t>
      </w:r>
      <w:proofErr w:type="spellEnd"/>
      <w:r w:rsidRPr="001F13AD">
        <w:rPr>
          <w:rFonts w:ascii="Arial" w:hAnsi="Arial" w:cs="Arial"/>
          <w:sz w:val="20"/>
          <w:szCs w:val="20"/>
        </w:rPr>
        <w:t xml:space="preserve"> o en </w:t>
      </w:r>
      <w:r>
        <w:rPr>
          <w:rFonts w:ascii="Arial" w:hAnsi="Arial" w:cs="Arial"/>
          <w:sz w:val="20"/>
          <w:szCs w:val="20"/>
        </w:rPr>
        <w:t>d</w:t>
      </w:r>
      <w:r w:rsidRPr="001F13AD">
        <w:rPr>
          <w:rFonts w:ascii="Arial" w:hAnsi="Arial" w:cs="Arial"/>
          <w:sz w:val="20"/>
          <w:szCs w:val="20"/>
        </w:rPr>
        <w:t>ependencias del Banco.</w:t>
      </w:r>
    </w:p>
    <w:p w:rsidR="0045175F" w:rsidRPr="001F13AD" w:rsidRDefault="0045175F" w:rsidP="009D40A5">
      <w:pPr>
        <w:pStyle w:val="Prrafodelista"/>
        <w:numPr>
          <w:ilvl w:val="0"/>
          <w:numId w:val="20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Pr="00DC0647">
        <w:rPr>
          <w:rFonts w:ascii="Arial" w:hAnsi="Arial" w:cs="Arial"/>
          <w:b/>
          <w:sz w:val="20"/>
          <w:szCs w:val="20"/>
        </w:rPr>
        <w:t>www.e-sistarbanc.com.uy</w:t>
      </w:r>
      <w:r w:rsidRPr="001F13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1F13AD">
        <w:rPr>
          <w:rFonts w:ascii="Arial" w:hAnsi="Arial" w:cs="Arial"/>
          <w:sz w:val="20"/>
          <w:szCs w:val="20"/>
        </w:rPr>
        <w:t>ingrese y regístrese en el sitio (gratis)</w:t>
      </w:r>
      <w:r>
        <w:rPr>
          <w:rFonts w:ascii="Arial" w:hAnsi="Arial" w:cs="Arial"/>
          <w:sz w:val="20"/>
          <w:szCs w:val="20"/>
        </w:rPr>
        <w:t>.</w:t>
      </w:r>
      <w:r w:rsidRPr="001F13AD">
        <w:rPr>
          <w:rFonts w:ascii="Arial" w:hAnsi="Arial" w:cs="Arial"/>
          <w:sz w:val="20"/>
          <w:szCs w:val="20"/>
        </w:rPr>
        <w:t xml:space="preserve"> </w:t>
      </w:r>
    </w:p>
    <w:p w:rsidR="0045175F" w:rsidRPr="001F13AD" w:rsidRDefault="0045175F" w:rsidP="009D40A5">
      <w:pPr>
        <w:pStyle w:val="Prrafodelista"/>
        <w:numPr>
          <w:ilvl w:val="0"/>
          <w:numId w:val="20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F13AD">
        <w:rPr>
          <w:rFonts w:ascii="Arial" w:hAnsi="Arial" w:cs="Arial"/>
          <w:sz w:val="20"/>
          <w:szCs w:val="20"/>
        </w:rPr>
        <w:t>or correo común, mediante relación impresa, enviada al domicilio del Usuario (</w:t>
      </w:r>
      <w:r>
        <w:rPr>
          <w:rFonts w:ascii="Arial" w:hAnsi="Arial" w:cs="Arial"/>
          <w:sz w:val="20"/>
          <w:szCs w:val="20"/>
        </w:rPr>
        <w:t xml:space="preserve">con </w:t>
      </w:r>
      <w:r w:rsidRPr="001F13AD">
        <w:rPr>
          <w:rFonts w:ascii="Arial" w:hAnsi="Arial" w:cs="Arial"/>
          <w:sz w:val="20"/>
          <w:szCs w:val="20"/>
        </w:rPr>
        <w:t>costo)</w:t>
      </w:r>
      <w:r>
        <w:rPr>
          <w:rFonts w:ascii="Arial" w:hAnsi="Arial" w:cs="Arial"/>
          <w:sz w:val="20"/>
          <w:szCs w:val="20"/>
        </w:rPr>
        <w:t>.</w:t>
      </w:r>
      <w:r w:rsidRPr="001F13AD">
        <w:rPr>
          <w:rFonts w:ascii="Arial" w:hAnsi="Arial" w:cs="Arial"/>
          <w:sz w:val="20"/>
          <w:szCs w:val="20"/>
        </w:rPr>
        <w:t xml:space="preserve"> </w:t>
      </w:r>
    </w:p>
    <w:p w:rsidR="0045175F" w:rsidRPr="001F13AD" w:rsidRDefault="0045175F" w:rsidP="009D40A5">
      <w:pPr>
        <w:pStyle w:val="Prrafodelista"/>
        <w:numPr>
          <w:ilvl w:val="0"/>
          <w:numId w:val="20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1F13AD">
        <w:rPr>
          <w:rFonts w:ascii="Arial" w:hAnsi="Arial" w:cs="Arial"/>
          <w:sz w:val="20"/>
          <w:szCs w:val="20"/>
        </w:rPr>
        <w:t xml:space="preserve">elación de movimientos de su cuenta solicitándola en </w:t>
      </w:r>
      <w:r>
        <w:rPr>
          <w:rFonts w:ascii="Arial" w:hAnsi="Arial" w:cs="Arial"/>
          <w:sz w:val="20"/>
          <w:szCs w:val="20"/>
        </w:rPr>
        <w:t>d</w:t>
      </w:r>
      <w:r w:rsidRPr="001F13AD">
        <w:rPr>
          <w:rFonts w:ascii="Arial" w:hAnsi="Arial" w:cs="Arial"/>
          <w:sz w:val="20"/>
          <w:szCs w:val="20"/>
        </w:rPr>
        <w:t>ependencias del Banco (gratis)</w:t>
      </w:r>
      <w:r>
        <w:rPr>
          <w:rFonts w:ascii="Arial" w:hAnsi="Arial" w:cs="Arial"/>
          <w:sz w:val="20"/>
          <w:szCs w:val="20"/>
        </w:rPr>
        <w:t>.</w:t>
      </w:r>
      <w:r w:rsidRPr="001F13AD">
        <w:rPr>
          <w:rFonts w:ascii="Arial" w:hAnsi="Arial" w:cs="Arial"/>
          <w:sz w:val="20"/>
          <w:szCs w:val="20"/>
        </w:rPr>
        <w:t xml:space="preserve"> </w:t>
      </w:r>
    </w:p>
    <w:p w:rsidR="0045175F" w:rsidRDefault="0045175F" w:rsidP="009D40A5">
      <w:pPr>
        <w:pStyle w:val="Prrafodelista"/>
        <w:numPr>
          <w:ilvl w:val="0"/>
          <w:numId w:val="20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sz w:val="20"/>
          <w:szCs w:val="20"/>
        </w:rPr>
        <w:t>Otros medios que el Banco incorpore.</w:t>
      </w:r>
    </w:p>
    <w:p w:rsidR="0045175F" w:rsidRPr="001F13AD" w:rsidRDefault="0045175F" w:rsidP="0045175F">
      <w:pPr>
        <w:pStyle w:val="Prrafodelista"/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sz w:val="20"/>
          <w:szCs w:val="20"/>
        </w:rPr>
        <w:t xml:space="preserve"> </w:t>
      </w:r>
    </w:p>
    <w:p w:rsidR="0045175F" w:rsidRDefault="0045175F" w:rsidP="0045175F">
      <w:p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b/>
          <w:sz w:val="20"/>
          <w:szCs w:val="20"/>
          <w:u w:val="single"/>
        </w:rPr>
        <w:t>OTROS CARGOS</w:t>
      </w:r>
      <w:r>
        <w:rPr>
          <w:rFonts w:ascii="Arial" w:hAnsi="Arial" w:cs="Arial"/>
          <w:sz w:val="20"/>
          <w:szCs w:val="20"/>
        </w:rPr>
        <w:t xml:space="preserve">: </w:t>
      </w:r>
      <w:r w:rsidRPr="00E672A0">
        <w:rPr>
          <w:rFonts w:ascii="Arial" w:hAnsi="Arial" w:cs="Arial"/>
          <w:sz w:val="20"/>
          <w:szCs w:val="20"/>
        </w:rPr>
        <w:t xml:space="preserve">(artículo DÉCIMO SÉPTIMO del Contrato) información disponible en </w:t>
      </w:r>
      <w:r w:rsidRPr="00DC0647">
        <w:rPr>
          <w:rFonts w:ascii="Arial" w:hAnsi="Arial" w:cs="Arial"/>
          <w:b/>
          <w:sz w:val="20"/>
          <w:szCs w:val="20"/>
        </w:rPr>
        <w:t>www.brou.com.uy</w:t>
      </w:r>
      <w:r w:rsidRPr="00DC064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493" w:type="dxa"/>
        <w:jc w:val="center"/>
        <w:tblInd w:w="0" w:type="dxa"/>
        <w:tblCellMar>
          <w:top w:w="46" w:type="dxa"/>
          <w:left w:w="107" w:type="dxa"/>
          <w:right w:w="99" w:type="dxa"/>
        </w:tblCellMar>
        <w:tblLook w:val="04A0" w:firstRow="1" w:lastRow="0" w:firstColumn="1" w:lastColumn="0" w:noHBand="0" w:noVBand="1"/>
      </w:tblPr>
      <w:tblGrid>
        <w:gridCol w:w="4246"/>
        <w:gridCol w:w="4247"/>
      </w:tblGrid>
      <w:tr w:rsidR="0045175F" w:rsidRPr="00665497" w:rsidTr="00691117">
        <w:trPr>
          <w:trHeight w:val="277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5175F" w:rsidRPr="00665497" w:rsidRDefault="0045175F" w:rsidP="00691117">
            <w:pPr>
              <w:spacing w:line="259" w:lineRule="auto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eastAsia="Calibri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5175F" w:rsidRPr="00665497" w:rsidRDefault="0045175F" w:rsidP="00691117">
            <w:pPr>
              <w:spacing w:line="259" w:lineRule="auto"/>
              <w:ind w:right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eastAsia="Calibri" w:hAnsi="Arial" w:cs="Arial"/>
                <w:b/>
                <w:sz w:val="20"/>
                <w:szCs w:val="20"/>
              </w:rPr>
              <w:t>Comisión</w:t>
            </w:r>
          </w:p>
        </w:tc>
      </w:tr>
      <w:tr w:rsidR="0045175F" w:rsidRPr="00665497" w:rsidTr="00691117">
        <w:trPr>
          <w:trHeight w:val="546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5F" w:rsidRPr="00665497" w:rsidRDefault="0045175F" w:rsidP="0069111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Retiros de Efectivo en Sucursales del BROU y en RedBrou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5F" w:rsidRPr="00665497" w:rsidRDefault="0045175F" w:rsidP="0069111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U$S 3 más IVA (*)</w:t>
            </w:r>
          </w:p>
        </w:tc>
      </w:tr>
      <w:tr w:rsidR="0045175F" w:rsidRPr="00665497" w:rsidTr="00691117">
        <w:trPr>
          <w:trHeight w:val="547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5F" w:rsidRPr="00665497" w:rsidRDefault="0045175F" w:rsidP="0069111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Retiros de Efectivo fuera del Banco o en otra red de ATM (**)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5F" w:rsidRPr="00665497" w:rsidRDefault="0045175F" w:rsidP="0069111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U$S 1,75 más IVA + U$S 3 más IVA + 0,33% del retiro (*)</w:t>
            </w:r>
          </w:p>
        </w:tc>
      </w:tr>
      <w:tr w:rsidR="0045175F" w:rsidRPr="00665497" w:rsidTr="00691117">
        <w:trPr>
          <w:trHeight w:val="547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5F" w:rsidRPr="00665497" w:rsidRDefault="0045175F" w:rsidP="0069111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Retiros de Efectivo en el Exterior (**)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5F" w:rsidRPr="00665497" w:rsidRDefault="0045175F" w:rsidP="0069111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U$S 1,75 más IVA + U$S 3 más IVA + 0,33% del retiro</w:t>
            </w:r>
          </w:p>
        </w:tc>
      </w:tr>
      <w:tr w:rsidR="0045175F" w:rsidRPr="00665497" w:rsidTr="00691117">
        <w:trPr>
          <w:trHeight w:val="27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5F" w:rsidRPr="00665497" w:rsidRDefault="0045175F" w:rsidP="0069111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Compras en el exterior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5F" w:rsidRPr="00665497" w:rsidRDefault="0045175F" w:rsidP="0069111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3 % del importe de la compra más IVA</w:t>
            </w:r>
          </w:p>
        </w:tc>
      </w:tr>
      <w:tr w:rsidR="0045175F" w:rsidRPr="00665497" w:rsidTr="00691117">
        <w:trPr>
          <w:trHeight w:val="28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5F" w:rsidRPr="00665497" w:rsidRDefault="0045175F" w:rsidP="0069111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Créditos desde el exterior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5F" w:rsidRPr="00665497" w:rsidRDefault="0045175F" w:rsidP="0069111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3 % del importe del crédito más IVA</w:t>
            </w:r>
          </w:p>
        </w:tc>
      </w:tr>
      <w:tr w:rsidR="0045175F" w:rsidRPr="00665497" w:rsidTr="00691117">
        <w:trPr>
          <w:trHeight w:val="28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5F" w:rsidRPr="00706B25" w:rsidRDefault="0045175F" w:rsidP="006911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 xml:space="preserve">Servicio de alerta SMS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5F" w:rsidRPr="00706B25" w:rsidRDefault="002A5354" w:rsidP="006911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$ 150 + IVA </w:t>
            </w:r>
            <w:r w:rsidR="0045175F" w:rsidRPr="00706B25">
              <w:rPr>
                <w:rFonts w:ascii="Arial" w:hAnsi="Arial" w:cs="Arial"/>
                <w:sz w:val="20"/>
                <w:szCs w:val="20"/>
              </w:rPr>
              <w:t>- Paquete</w:t>
            </w:r>
            <w:r w:rsidR="0045175F">
              <w:rPr>
                <w:rFonts w:ascii="Arial" w:hAnsi="Arial" w:cs="Arial"/>
                <w:sz w:val="20"/>
                <w:szCs w:val="20"/>
              </w:rPr>
              <w:t xml:space="preserve"> de 50 SMS mensuales por cuenta</w:t>
            </w:r>
          </w:p>
          <w:p w:rsidR="0045175F" w:rsidRPr="00706B25" w:rsidRDefault="0045175F" w:rsidP="006911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ensajes adicionales: $ 5 + IVA</w:t>
            </w:r>
          </w:p>
        </w:tc>
      </w:tr>
      <w:tr w:rsidR="0045175F" w:rsidRPr="00665497" w:rsidTr="00691117">
        <w:trPr>
          <w:trHeight w:val="269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5F" w:rsidRPr="00665497" w:rsidRDefault="0045175F" w:rsidP="0069111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Reclamos por operaciones no reconocidas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5F" w:rsidRPr="00665497" w:rsidRDefault="0045175F" w:rsidP="0069111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497">
              <w:rPr>
                <w:rFonts w:ascii="Arial" w:hAnsi="Arial" w:cs="Arial"/>
                <w:sz w:val="20"/>
                <w:szCs w:val="20"/>
              </w:rPr>
              <w:t>U$S 10 más IVA(***)</w:t>
            </w:r>
          </w:p>
        </w:tc>
      </w:tr>
    </w:tbl>
    <w:p w:rsidR="0045175F" w:rsidRPr="00665497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665497">
        <w:rPr>
          <w:rFonts w:ascii="Arial" w:hAnsi="Arial" w:cs="Arial"/>
          <w:sz w:val="20"/>
          <w:szCs w:val="20"/>
        </w:rPr>
        <w:t xml:space="preserve">(*) </w:t>
      </w:r>
      <w:r w:rsidRPr="00E22430">
        <w:rPr>
          <w:rFonts w:ascii="Arial" w:hAnsi="Arial" w:cs="Arial"/>
          <w:sz w:val="20"/>
          <w:szCs w:val="20"/>
        </w:rPr>
        <w:t>Para adelantos de efectivo en Pesos Uruguayos se cobra en Pesos Uruguayos convertidos según la cotización del día.</w:t>
      </w:r>
    </w:p>
    <w:p w:rsidR="0045175F" w:rsidRPr="00665497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665497">
        <w:rPr>
          <w:rFonts w:ascii="Arial" w:hAnsi="Arial" w:cs="Arial"/>
          <w:sz w:val="20"/>
          <w:szCs w:val="20"/>
        </w:rPr>
        <w:t>(**) En el caso de operaciones realizadas en redes de Cajeros Automáticos (ATM) que no sean RedBrou, pueden trasladarse al cliente los costos por la utilización de los mismos.</w:t>
      </w:r>
    </w:p>
    <w:p w:rsidR="0045175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665497">
        <w:rPr>
          <w:rFonts w:ascii="Arial" w:hAnsi="Arial" w:cs="Arial"/>
          <w:sz w:val="20"/>
          <w:szCs w:val="20"/>
        </w:rPr>
        <w:t>(***) Por transacción reclamada y con resolución negativa a los intereses del tarjetahabiente</w:t>
      </w:r>
      <w:r>
        <w:rPr>
          <w:rFonts w:ascii="Arial" w:hAnsi="Arial" w:cs="Arial"/>
          <w:sz w:val="20"/>
          <w:szCs w:val="20"/>
        </w:rPr>
        <w:t>.</w:t>
      </w:r>
    </w:p>
    <w:p w:rsidR="0045175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6661" w:type="dxa"/>
        <w:jc w:val="center"/>
        <w:tblCellMar>
          <w:top w:w="34" w:type="dxa"/>
          <w:left w:w="114" w:type="dxa"/>
          <w:bottom w:w="119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1981"/>
      </w:tblGrid>
      <w:tr w:rsidR="0045175F" w:rsidRPr="00706B25" w:rsidTr="00691117">
        <w:trPr>
          <w:trHeight w:val="382"/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175F" w:rsidRPr="00706B25" w:rsidRDefault="0045175F" w:rsidP="0069111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175F" w:rsidRPr="00706B25" w:rsidRDefault="0045175F" w:rsidP="0069111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b/>
                <w:sz w:val="20"/>
                <w:szCs w:val="20"/>
              </w:rPr>
              <w:t>Precio</w:t>
            </w:r>
          </w:p>
        </w:tc>
      </w:tr>
      <w:tr w:rsidR="0045175F" w:rsidRPr="00706B25" w:rsidTr="00691117">
        <w:trPr>
          <w:trHeight w:val="271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5F" w:rsidRPr="00706B25" w:rsidRDefault="0045175F" w:rsidP="0069111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Reimpresión de Plástico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5F" w:rsidRPr="00706B25" w:rsidRDefault="0045175F" w:rsidP="0069111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$ 350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5175F" w:rsidRPr="00706B25" w:rsidTr="00691117">
        <w:trPr>
          <w:trHeight w:val="249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5F" w:rsidRPr="00706B25" w:rsidRDefault="0045175F" w:rsidP="0069111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Reimpresión de PIN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5F" w:rsidRPr="00706B25" w:rsidRDefault="0045175F" w:rsidP="0069111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75F" w:rsidRPr="00706B25" w:rsidTr="00691117">
        <w:trPr>
          <w:trHeight w:val="141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5F" w:rsidRPr="00706B25" w:rsidRDefault="0045175F" w:rsidP="0069111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 xml:space="preserve">Reemplazo </w:t>
            </w:r>
            <w:r>
              <w:rPr>
                <w:rFonts w:ascii="Arial" w:hAnsi="Arial" w:cs="Arial"/>
                <w:sz w:val="20"/>
                <w:szCs w:val="20"/>
              </w:rPr>
              <w:t>por robo o extravío</w:t>
            </w:r>
            <w:r w:rsidRPr="00706B25">
              <w:rPr>
                <w:rFonts w:ascii="Arial" w:hAnsi="Arial" w:cs="Arial"/>
                <w:sz w:val="20"/>
                <w:szCs w:val="20"/>
              </w:rPr>
              <w:t xml:space="preserve"> (en Uruguay)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5F" w:rsidRPr="00706B25" w:rsidRDefault="0045175F" w:rsidP="0069111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175F" w:rsidRPr="005C7157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Precio a cobrar en una sola cuota IVA incluido.</w:t>
      </w:r>
    </w:p>
    <w:p w:rsidR="0045175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4216EB">
        <w:rPr>
          <w:rFonts w:ascii="Arial" w:hAnsi="Arial" w:cs="Arial"/>
          <w:sz w:val="20"/>
          <w:szCs w:val="20"/>
        </w:rPr>
        <w:t xml:space="preserve">Se exceptúa de la presente disposición el precio de las tarjetas de reemplazo por robo o extravío solicitadas en el </w:t>
      </w:r>
      <w:r>
        <w:rPr>
          <w:rFonts w:ascii="Arial" w:hAnsi="Arial" w:cs="Arial"/>
          <w:sz w:val="20"/>
          <w:szCs w:val="20"/>
        </w:rPr>
        <w:t>e</w:t>
      </w:r>
      <w:r w:rsidRPr="004216EB">
        <w:rPr>
          <w:rFonts w:ascii="Arial" w:hAnsi="Arial" w:cs="Arial"/>
          <w:sz w:val="20"/>
          <w:szCs w:val="20"/>
        </w:rPr>
        <w:t>xterior, el cual se mantendrá en los valores fijados por los sellos.</w:t>
      </w:r>
    </w:p>
    <w:p w:rsidR="0045175F" w:rsidRPr="004216EB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5175F" w:rsidRPr="005C2EC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C</w:t>
      </w:r>
      <w:r w:rsidRPr="00706B25">
        <w:rPr>
          <w:rFonts w:ascii="Arial" w:hAnsi="Arial" w:cs="Arial"/>
          <w:b/>
          <w:sz w:val="20"/>
          <w:szCs w:val="20"/>
          <w:u w:val="single"/>
        </w:rPr>
        <w:t>ambios de grupo de afinidad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6180" w:type="dxa"/>
        <w:jc w:val="center"/>
        <w:tblCellMar>
          <w:top w:w="25" w:type="dxa"/>
          <w:left w:w="255" w:type="dxa"/>
          <w:right w:w="102" w:type="dxa"/>
        </w:tblCellMar>
        <w:tblLook w:val="04A0" w:firstRow="1" w:lastRow="0" w:firstColumn="1" w:lastColumn="0" w:noHBand="0" w:noVBand="1"/>
      </w:tblPr>
      <w:tblGrid>
        <w:gridCol w:w="4003"/>
        <w:gridCol w:w="2177"/>
      </w:tblGrid>
      <w:tr w:rsidR="0045175F" w:rsidRPr="00706B25" w:rsidTr="00691117">
        <w:trPr>
          <w:trHeight w:val="228"/>
          <w:jc w:val="center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5175F" w:rsidRPr="00706B25" w:rsidRDefault="0045175F" w:rsidP="0069111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6B25">
              <w:rPr>
                <w:rFonts w:ascii="Arial" w:hAnsi="Arial" w:cs="Arial"/>
                <w:b/>
                <w:sz w:val="20"/>
                <w:szCs w:val="20"/>
              </w:rPr>
              <w:t>Modificaci</w:t>
            </w:r>
            <w:r>
              <w:rPr>
                <w:rFonts w:ascii="Arial" w:hAnsi="Arial" w:cs="Arial"/>
                <w:b/>
                <w:sz w:val="20"/>
                <w:szCs w:val="20"/>
              </w:rPr>
              <w:t>ó</w:t>
            </w:r>
            <w:r w:rsidRPr="00706B25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5175F" w:rsidRPr="00706B25" w:rsidRDefault="0045175F" w:rsidP="0069111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6B25">
              <w:rPr>
                <w:rFonts w:ascii="Arial" w:hAnsi="Arial" w:cs="Arial"/>
                <w:b/>
                <w:sz w:val="20"/>
                <w:szCs w:val="20"/>
              </w:rPr>
              <w:t>Precio</w:t>
            </w:r>
          </w:p>
        </w:tc>
      </w:tr>
      <w:tr w:rsidR="0045175F" w:rsidRPr="00706B25" w:rsidTr="00691117">
        <w:trPr>
          <w:trHeight w:val="250"/>
          <w:jc w:val="center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5F" w:rsidRPr="00706B25" w:rsidRDefault="0045175F" w:rsidP="006911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De Particulares a Convenios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5F" w:rsidRPr="00706B25" w:rsidRDefault="0045175F" w:rsidP="006911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$ 550</w:t>
            </w:r>
          </w:p>
        </w:tc>
      </w:tr>
      <w:tr w:rsidR="0045175F" w:rsidRPr="00706B25" w:rsidTr="00691117">
        <w:trPr>
          <w:trHeight w:val="240"/>
          <w:jc w:val="center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5F" w:rsidRPr="00706B25" w:rsidRDefault="0045175F" w:rsidP="006911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Entre Convenios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5F" w:rsidRPr="00706B25" w:rsidRDefault="0045175F" w:rsidP="006911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$ 350</w:t>
            </w:r>
          </w:p>
        </w:tc>
      </w:tr>
      <w:tr w:rsidR="0045175F" w:rsidRPr="00706B25" w:rsidTr="00691117">
        <w:trPr>
          <w:trHeight w:val="242"/>
          <w:jc w:val="center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5F" w:rsidRPr="00706B25" w:rsidRDefault="0045175F" w:rsidP="006911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De Convenios a Particulares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5F" w:rsidRPr="00706B25" w:rsidRDefault="0045175F" w:rsidP="006911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Sin Costo</w:t>
            </w:r>
          </w:p>
        </w:tc>
      </w:tr>
    </w:tbl>
    <w:p w:rsidR="0045175F" w:rsidRPr="0051412D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Precio a cobrar en una sola cuota IVA incluido.</w:t>
      </w:r>
    </w:p>
    <w:p w:rsidR="0045175F" w:rsidRPr="00706B25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5175F" w:rsidRPr="007E1691" w:rsidRDefault="0045175F" w:rsidP="0045175F">
      <w:pPr>
        <w:spacing w:after="0" w:line="254" w:lineRule="auto"/>
        <w:ind w:right="4406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eastAsia="Calibri" w:hAnsi="Arial" w:cs="Arial"/>
          <w:b/>
          <w:sz w:val="20"/>
          <w:szCs w:val="20"/>
          <w:u w:val="single" w:color="000000"/>
        </w:rPr>
        <w:t>Condiciones de Asistencia a Viajeros</w:t>
      </w:r>
      <w:r w:rsidRPr="007E1691">
        <w:rPr>
          <w:rFonts w:ascii="Arial" w:eastAsia="Calibri" w:hAnsi="Arial" w:cs="Arial"/>
          <w:b/>
          <w:sz w:val="20"/>
          <w:szCs w:val="20"/>
        </w:rPr>
        <w:t xml:space="preserve">: </w:t>
      </w:r>
    </w:p>
    <w:p w:rsidR="0045175F" w:rsidRPr="007E1691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Las </w:t>
      </w:r>
      <w:r>
        <w:rPr>
          <w:rFonts w:ascii="Arial" w:hAnsi="Arial" w:cs="Arial"/>
          <w:sz w:val="20"/>
          <w:szCs w:val="20"/>
        </w:rPr>
        <w:t>t</w:t>
      </w:r>
      <w:r w:rsidRPr="007E1691">
        <w:rPr>
          <w:rFonts w:ascii="Arial" w:hAnsi="Arial" w:cs="Arial"/>
          <w:sz w:val="20"/>
          <w:szCs w:val="20"/>
        </w:rPr>
        <w:t xml:space="preserve">arjetas </w:t>
      </w:r>
      <w:r>
        <w:rPr>
          <w:rFonts w:ascii="Arial" w:hAnsi="Arial" w:cs="Arial"/>
          <w:sz w:val="20"/>
          <w:szCs w:val="20"/>
        </w:rPr>
        <w:t>p</w:t>
      </w:r>
      <w:r w:rsidRPr="007E1691">
        <w:rPr>
          <w:rFonts w:ascii="Arial" w:hAnsi="Arial" w:cs="Arial"/>
          <w:sz w:val="20"/>
          <w:szCs w:val="20"/>
        </w:rPr>
        <w:t>repagas NO POSEEN SERVICIO DE ASISTENCIA AL VIAJERO.</w:t>
      </w:r>
    </w:p>
    <w:p w:rsidR="0045175F" w:rsidRDefault="0045175F" w:rsidP="0045175F">
      <w:pPr>
        <w:spacing w:after="0"/>
        <w:jc w:val="both"/>
        <w:rPr>
          <w:rFonts w:ascii="Arial" w:eastAsia="Calibri" w:hAnsi="Arial" w:cs="Arial"/>
          <w:b/>
          <w:sz w:val="20"/>
          <w:szCs w:val="20"/>
          <w:u w:val="single" w:color="000000"/>
        </w:rPr>
      </w:pPr>
    </w:p>
    <w:p w:rsidR="0045175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eastAsia="Calibri" w:hAnsi="Arial" w:cs="Arial"/>
          <w:b/>
          <w:sz w:val="20"/>
          <w:szCs w:val="20"/>
          <w:u w:val="single" w:color="000000"/>
        </w:rPr>
        <w:lastRenderedPageBreak/>
        <w:t>PÉRDIDA, ROBO O FALSIFICACIÓN DE LA TARJETA</w:t>
      </w:r>
      <w:r w:rsidRPr="007E1691">
        <w:rPr>
          <w:rFonts w:ascii="Arial" w:eastAsia="Calibri" w:hAnsi="Arial" w:cs="Arial"/>
          <w:sz w:val="20"/>
          <w:szCs w:val="20"/>
        </w:rPr>
        <w:t>:</w:t>
      </w:r>
      <w:r w:rsidRPr="007E1691">
        <w:rPr>
          <w:rFonts w:ascii="Arial" w:hAnsi="Arial" w:cs="Arial"/>
          <w:sz w:val="20"/>
          <w:szCs w:val="20"/>
        </w:rPr>
        <w:t>(artículo DÉCIMO del Contrato)</w:t>
      </w:r>
    </w:p>
    <w:p w:rsidR="0045175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En caso de pérdida robo o falsificación de la Tarjeta, el Usuario se obliga a realizar de inmediato la denuncia al Banco, por medio del procesador correspondiente, quien le asignará un número de denuncia que la identifica, sin perjuicio de la denuncia policial o judicial correspondiente. En</w:t>
      </w:r>
      <w:r>
        <w:rPr>
          <w:rFonts w:ascii="Arial" w:hAnsi="Arial" w:cs="Arial"/>
          <w:sz w:val="20"/>
          <w:szCs w:val="20"/>
        </w:rPr>
        <w:t xml:space="preserve"> </w:t>
      </w:r>
      <w:r w:rsidRPr="007E1691">
        <w:rPr>
          <w:rFonts w:ascii="Arial" w:hAnsi="Arial" w:cs="Arial"/>
          <w:sz w:val="20"/>
          <w:szCs w:val="20"/>
        </w:rPr>
        <w:t>caso de que el CLIENTE no sea la misma persona que el Usuario, autoriza a éste desde ya</w:t>
      </w:r>
      <w:r>
        <w:rPr>
          <w:rFonts w:ascii="Arial" w:hAnsi="Arial" w:cs="Arial"/>
          <w:sz w:val="20"/>
          <w:szCs w:val="20"/>
        </w:rPr>
        <w:t xml:space="preserve"> </w:t>
      </w:r>
      <w:r w:rsidRPr="007E1691">
        <w:rPr>
          <w:rFonts w:ascii="Arial" w:hAnsi="Arial" w:cs="Arial"/>
          <w:sz w:val="20"/>
          <w:szCs w:val="20"/>
        </w:rPr>
        <w:t>e irrevocablemente para que efectúe la denuncia en su nombre.</w:t>
      </w:r>
    </w:p>
    <w:p w:rsidR="0045175F" w:rsidRPr="007E1691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 </w:t>
      </w:r>
    </w:p>
    <w:p w:rsidR="0045175F" w:rsidRPr="007E1691" w:rsidRDefault="0045175F" w:rsidP="0045175F">
      <w:pPr>
        <w:spacing w:after="0" w:line="250" w:lineRule="auto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eastAsia="Calibri" w:hAnsi="Arial" w:cs="Arial"/>
          <w:b/>
          <w:sz w:val="20"/>
          <w:szCs w:val="20"/>
          <w:u w:val="single"/>
        </w:rPr>
        <w:t>Robo o extravío del instrumento electrónico</w:t>
      </w:r>
      <w:r w:rsidRPr="007E1691">
        <w:rPr>
          <w:rFonts w:ascii="Arial" w:hAnsi="Arial" w:cs="Arial"/>
          <w:sz w:val="20"/>
          <w:szCs w:val="20"/>
        </w:rPr>
        <w:t xml:space="preserve">: </w:t>
      </w:r>
    </w:p>
    <w:p w:rsidR="0045175F" w:rsidRPr="00DC0647" w:rsidRDefault="0045175F" w:rsidP="0045175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268E7">
        <w:rPr>
          <w:rFonts w:ascii="Arial" w:hAnsi="Arial" w:cs="Arial"/>
          <w:sz w:val="20"/>
          <w:szCs w:val="20"/>
        </w:rPr>
        <w:t xml:space="preserve">Ante la detección del robo o extravío de su tarjeta </w:t>
      </w:r>
      <w:r>
        <w:rPr>
          <w:rFonts w:ascii="Arial" w:hAnsi="Arial" w:cs="Arial"/>
          <w:sz w:val="20"/>
          <w:szCs w:val="20"/>
        </w:rPr>
        <w:t>p</w:t>
      </w:r>
      <w:r w:rsidRPr="00F268E7">
        <w:rPr>
          <w:rFonts w:ascii="Arial" w:hAnsi="Arial" w:cs="Arial"/>
          <w:sz w:val="20"/>
          <w:szCs w:val="20"/>
        </w:rPr>
        <w:t xml:space="preserve">repaga comuníquese de inmediato al teléfono (+598) 2901 </w:t>
      </w:r>
      <w:r w:rsidRPr="00C32D7F">
        <w:rPr>
          <w:rFonts w:ascii="Arial" w:hAnsi="Arial" w:cs="Arial"/>
          <w:sz w:val="20"/>
          <w:szCs w:val="20"/>
        </w:rPr>
        <w:t xml:space="preserve">9880 o en </w:t>
      </w:r>
      <w:r w:rsidRPr="00DC0647">
        <w:rPr>
          <w:rFonts w:ascii="Arial" w:eastAsia="Calibri" w:hAnsi="Arial" w:cs="Arial"/>
          <w:b/>
          <w:sz w:val="20"/>
          <w:szCs w:val="20"/>
          <w:u w:color="0000FF"/>
        </w:rPr>
        <w:t>www.</w:t>
      </w:r>
      <w:hyperlink r:id="rId14">
        <w:r w:rsidRPr="00DC0647">
          <w:rPr>
            <w:rFonts w:ascii="Arial" w:eastAsia="Calibri" w:hAnsi="Arial" w:cs="Arial"/>
            <w:b/>
            <w:sz w:val="20"/>
            <w:szCs w:val="20"/>
            <w:u w:color="0000FF"/>
          </w:rPr>
          <w:t>sistarbanc.com.uy</w:t>
        </w:r>
      </w:hyperlink>
      <w:r w:rsidRPr="00F268E7">
        <w:rPr>
          <w:rFonts w:ascii="Arial" w:hAnsi="Arial" w:cs="Arial"/>
          <w:sz w:val="20"/>
          <w:szCs w:val="20"/>
        </w:rPr>
        <w:t xml:space="preserve"> o consulte teléfonos de contacto en la </w:t>
      </w:r>
      <w:r>
        <w:rPr>
          <w:rFonts w:ascii="Arial" w:hAnsi="Arial" w:cs="Arial"/>
          <w:sz w:val="20"/>
          <w:szCs w:val="20"/>
        </w:rPr>
        <w:t>p</w:t>
      </w:r>
      <w:r w:rsidRPr="00F268E7">
        <w:rPr>
          <w:rFonts w:ascii="Arial" w:hAnsi="Arial" w:cs="Arial"/>
          <w:sz w:val="20"/>
          <w:szCs w:val="20"/>
        </w:rPr>
        <w:t>ágina del Banc</w:t>
      </w:r>
      <w:hyperlink r:id="rId15">
        <w:r w:rsidRPr="00F268E7">
          <w:rPr>
            <w:rFonts w:ascii="Arial" w:hAnsi="Arial" w:cs="Arial"/>
            <w:sz w:val="20"/>
            <w:szCs w:val="20"/>
          </w:rPr>
          <w:t xml:space="preserve">o </w:t>
        </w:r>
      </w:hyperlink>
      <w:r w:rsidRPr="00DC0647">
        <w:rPr>
          <w:rFonts w:ascii="Arial" w:hAnsi="Arial" w:cs="Arial"/>
          <w:b/>
          <w:sz w:val="20"/>
          <w:szCs w:val="20"/>
          <w:u w:color="0000FF"/>
        </w:rPr>
        <w:t>www.brou.com.uy</w:t>
      </w:r>
    </w:p>
    <w:p w:rsidR="0045175F" w:rsidRDefault="0045175F" w:rsidP="0045175F">
      <w:pPr>
        <w:spacing w:after="0" w:line="25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45175F" w:rsidRPr="007E1691" w:rsidRDefault="0045175F" w:rsidP="0045175F">
      <w:pPr>
        <w:spacing w:after="0" w:line="250" w:lineRule="auto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eastAsia="Calibri" w:hAnsi="Arial" w:cs="Arial"/>
          <w:b/>
          <w:sz w:val="20"/>
          <w:szCs w:val="20"/>
          <w:u w:val="single"/>
        </w:rPr>
        <w:t>Reclamo de operaciones en su cuenta</w:t>
      </w:r>
      <w:r w:rsidRPr="007E1691">
        <w:rPr>
          <w:rFonts w:ascii="Arial" w:hAnsi="Arial" w:cs="Arial"/>
          <w:sz w:val="20"/>
          <w:szCs w:val="20"/>
        </w:rPr>
        <w:t xml:space="preserve">: </w:t>
      </w:r>
    </w:p>
    <w:p w:rsidR="0045175F" w:rsidRPr="007E1691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Si figuran en su </w:t>
      </w:r>
      <w:r>
        <w:rPr>
          <w:rFonts w:ascii="Arial" w:hAnsi="Arial" w:cs="Arial"/>
          <w:sz w:val="20"/>
          <w:szCs w:val="20"/>
        </w:rPr>
        <w:t>e</w:t>
      </w:r>
      <w:r w:rsidRPr="007E1691">
        <w:rPr>
          <w:rFonts w:ascii="Arial" w:hAnsi="Arial" w:cs="Arial"/>
          <w:sz w:val="20"/>
          <w:szCs w:val="20"/>
        </w:rPr>
        <w:t xml:space="preserve">stado de </w:t>
      </w:r>
      <w:r>
        <w:rPr>
          <w:rFonts w:ascii="Arial" w:hAnsi="Arial" w:cs="Arial"/>
          <w:sz w:val="20"/>
          <w:szCs w:val="20"/>
        </w:rPr>
        <w:t>c</w:t>
      </w:r>
      <w:r w:rsidRPr="007E1691">
        <w:rPr>
          <w:rFonts w:ascii="Arial" w:hAnsi="Arial" w:cs="Arial"/>
          <w:sz w:val="20"/>
          <w:szCs w:val="20"/>
        </w:rPr>
        <w:t xml:space="preserve">uenta operaciones no efectuadas comuníquese de inmediato con el Banco y concurra a una </w:t>
      </w:r>
      <w:r>
        <w:rPr>
          <w:rFonts w:ascii="Arial" w:hAnsi="Arial" w:cs="Arial"/>
          <w:sz w:val="20"/>
          <w:szCs w:val="20"/>
        </w:rPr>
        <w:t>d</w:t>
      </w:r>
      <w:r w:rsidRPr="007E1691">
        <w:rPr>
          <w:rFonts w:ascii="Arial" w:hAnsi="Arial" w:cs="Arial"/>
          <w:sz w:val="20"/>
          <w:szCs w:val="20"/>
        </w:rPr>
        <w:t xml:space="preserve">ependencia a realizar el </w:t>
      </w:r>
      <w:r>
        <w:rPr>
          <w:rFonts w:ascii="Arial" w:hAnsi="Arial" w:cs="Arial"/>
          <w:sz w:val="20"/>
          <w:szCs w:val="20"/>
        </w:rPr>
        <w:t>r</w:t>
      </w:r>
      <w:r w:rsidRPr="007E1691">
        <w:rPr>
          <w:rFonts w:ascii="Arial" w:hAnsi="Arial" w:cs="Arial"/>
          <w:sz w:val="20"/>
          <w:szCs w:val="20"/>
        </w:rPr>
        <w:t xml:space="preserve">eclamo correspondiente. Los </w:t>
      </w:r>
      <w:r>
        <w:rPr>
          <w:rFonts w:ascii="Arial" w:hAnsi="Arial" w:cs="Arial"/>
          <w:sz w:val="20"/>
          <w:szCs w:val="20"/>
        </w:rPr>
        <w:t>c</w:t>
      </w:r>
      <w:r w:rsidRPr="007E1691">
        <w:rPr>
          <w:rFonts w:ascii="Arial" w:hAnsi="Arial" w:cs="Arial"/>
          <w:sz w:val="20"/>
          <w:szCs w:val="20"/>
        </w:rPr>
        <w:t xml:space="preserve">anales de comunicación con el Banco son: los teléfonos 1996 FONOBROU o CDC 29002900 (días hábiles de 10 A 19 hs.), personalmente en cualquier </w:t>
      </w:r>
      <w:r>
        <w:rPr>
          <w:rFonts w:ascii="Arial" w:hAnsi="Arial" w:cs="Arial"/>
          <w:sz w:val="20"/>
          <w:szCs w:val="20"/>
        </w:rPr>
        <w:t>d</w:t>
      </w:r>
      <w:r w:rsidRPr="007E1691">
        <w:rPr>
          <w:rFonts w:ascii="Arial" w:hAnsi="Arial" w:cs="Arial"/>
          <w:sz w:val="20"/>
          <w:szCs w:val="20"/>
        </w:rPr>
        <w:t xml:space="preserve">ependencia del Banco o en el portal </w:t>
      </w:r>
      <w:r w:rsidRPr="00DC0647">
        <w:rPr>
          <w:rFonts w:ascii="Arial" w:hAnsi="Arial" w:cs="Arial"/>
          <w:b/>
          <w:sz w:val="20"/>
          <w:szCs w:val="20"/>
          <w:u w:color="0000FF"/>
        </w:rPr>
        <w:t>www.brou.com.uy</w:t>
      </w:r>
      <w:hyperlink r:id="rId16">
        <w:r w:rsidRPr="00DC0647">
          <w:rPr>
            <w:rFonts w:ascii="Arial" w:hAnsi="Arial" w:cs="Arial"/>
            <w:b/>
            <w:sz w:val="20"/>
            <w:szCs w:val="20"/>
          </w:rPr>
          <w:t xml:space="preserve"> -</w:t>
        </w:r>
      </w:hyperlink>
      <w:r>
        <w:rPr>
          <w:rFonts w:ascii="Arial" w:hAnsi="Arial" w:cs="Arial"/>
          <w:color w:val="0000FF"/>
          <w:sz w:val="20"/>
          <w:szCs w:val="20"/>
        </w:rPr>
        <w:t xml:space="preserve"> </w:t>
      </w:r>
      <w:hyperlink r:id="rId17">
        <w:r w:rsidRPr="007E1691">
          <w:rPr>
            <w:rFonts w:ascii="Arial" w:hAnsi="Arial" w:cs="Arial"/>
            <w:sz w:val="20"/>
            <w:szCs w:val="20"/>
          </w:rPr>
          <w:t>C</w:t>
        </w:r>
      </w:hyperlink>
      <w:r w:rsidRPr="007E1691">
        <w:rPr>
          <w:rFonts w:ascii="Arial" w:hAnsi="Arial" w:cs="Arial"/>
          <w:sz w:val="20"/>
          <w:szCs w:val="20"/>
        </w:rPr>
        <w:t xml:space="preserve">entro de Contacto. En caso de que la institución no solucione el problema dentro del plazo legal previsto, el cliente podrá presentar su reclamo ante el Banco Central del Uruguay. </w:t>
      </w:r>
    </w:p>
    <w:p w:rsidR="0045175F" w:rsidRDefault="0045175F" w:rsidP="0045175F">
      <w:pPr>
        <w:spacing w:after="0" w:line="265" w:lineRule="auto"/>
        <w:jc w:val="both"/>
        <w:rPr>
          <w:rFonts w:ascii="Arial" w:eastAsia="Calibri" w:hAnsi="Arial" w:cs="Arial"/>
          <w:b/>
          <w:sz w:val="20"/>
          <w:szCs w:val="20"/>
          <w:u w:val="single" w:color="000000"/>
        </w:rPr>
      </w:pPr>
    </w:p>
    <w:p w:rsidR="0045175F" w:rsidRPr="00DF6C5E" w:rsidRDefault="0045175F" w:rsidP="0045175F">
      <w:pPr>
        <w:spacing w:after="0" w:line="265" w:lineRule="auto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eastAsia="Calibri" w:hAnsi="Arial" w:cs="Arial"/>
          <w:b/>
          <w:sz w:val="20"/>
          <w:szCs w:val="20"/>
          <w:u w:val="single" w:color="000000"/>
        </w:rPr>
        <w:t>RECOMENDACIONES ESPECIALES</w:t>
      </w:r>
      <w:r>
        <w:rPr>
          <w:rFonts w:ascii="Arial" w:eastAsia="Calibri" w:hAnsi="Arial" w:cs="Arial"/>
          <w:sz w:val="20"/>
          <w:szCs w:val="20"/>
        </w:rPr>
        <w:t>:</w:t>
      </w:r>
    </w:p>
    <w:p w:rsidR="0045175F" w:rsidRPr="007E1691" w:rsidRDefault="0045175F" w:rsidP="0045175F">
      <w:pPr>
        <w:spacing w:after="0"/>
        <w:ind w:right="108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Deberá tener en cuenta que hay operaciones de compra o extracción de efectivo que conllevan cargos y comisiones y las mismas serán debitadas a continuación del ingreso de la operación en su cuenta. Dichos cargos y comisiones son detallados en la presente Cartilla de Condiciones </w:t>
      </w:r>
      <w:r>
        <w:rPr>
          <w:rFonts w:ascii="Arial" w:hAnsi="Arial" w:cs="Arial"/>
          <w:sz w:val="20"/>
          <w:szCs w:val="20"/>
        </w:rPr>
        <w:t>P</w:t>
      </w:r>
      <w:r w:rsidRPr="007E1691">
        <w:rPr>
          <w:rFonts w:ascii="Arial" w:hAnsi="Arial" w:cs="Arial"/>
          <w:sz w:val="20"/>
          <w:szCs w:val="20"/>
        </w:rPr>
        <w:t xml:space="preserve">articulares que se entrega en este acto. </w:t>
      </w:r>
    </w:p>
    <w:p w:rsidR="0045175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Es recomendable para evitar diferencias de cambio, que se deposite en la misma moneda en que van a ingresar los consumos, teniendo en cuenta que todo consumo realizado en el exterior será procesado en Dólares estadounidenses. La compensación</w:t>
      </w:r>
      <w:r>
        <w:rPr>
          <w:rFonts w:ascii="Arial" w:hAnsi="Arial" w:cs="Arial"/>
          <w:sz w:val="20"/>
          <w:szCs w:val="20"/>
        </w:rPr>
        <w:t xml:space="preserve"> </w:t>
      </w:r>
      <w:r w:rsidRPr="007E1691">
        <w:rPr>
          <w:rFonts w:ascii="Arial" w:hAnsi="Arial" w:cs="Arial"/>
          <w:sz w:val="20"/>
          <w:szCs w:val="20"/>
        </w:rPr>
        <w:t xml:space="preserve">de monedas se realiza mensualmente al cierre de la cuenta y emisión del </w:t>
      </w:r>
      <w:r>
        <w:rPr>
          <w:rFonts w:ascii="Arial" w:hAnsi="Arial" w:cs="Arial"/>
          <w:sz w:val="20"/>
          <w:szCs w:val="20"/>
        </w:rPr>
        <w:t>e</w:t>
      </w:r>
      <w:r w:rsidRPr="007E1691">
        <w:rPr>
          <w:rFonts w:ascii="Arial" w:hAnsi="Arial" w:cs="Arial"/>
          <w:sz w:val="20"/>
          <w:szCs w:val="20"/>
        </w:rPr>
        <w:t xml:space="preserve">stado de </w:t>
      </w:r>
      <w:r>
        <w:rPr>
          <w:rFonts w:ascii="Arial" w:hAnsi="Arial" w:cs="Arial"/>
          <w:sz w:val="20"/>
          <w:szCs w:val="20"/>
        </w:rPr>
        <w:t>c</w:t>
      </w:r>
      <w:r w:rsidRPr="007E1691">
        <w:rPr>
          <w:rFonts w:ascii="Arial" w:hAnsi="Arial" w:cs="Arial"/>
          <w:sz w:val="20"/>
          <w:szCs w:val="20"/>
        </w:rPr>
        <w:t>uenta. Para una mayor claridad en la gestión de su cuenta se recomienda realizar depósitos en la moneda en que va</w:t>
      </w:r>
      <w:r>
        <w:rPr>
          <w:rFonts w:ascii="Arial" w:hAnsi="Arial" w:cs="Arial"/>
          <w:sz w:val="20"/>
          <w:szCs w:val="20"/>
        </w:rPr>
        <w:t xml:space="preserve"> a</w:t>
      </w:r>
      <w:r w:rsidRPr="007E1691">
        <w:rPr>
          <w:rFonts w:ascii="Arial" w:hAnsi="Arial" w:cs="Arial"/>
          <w:sz w:val="20"/>
          <w:szCs w:val="20"/>
        </w:rPr>
        <w:t xml:space="preserve"> realizar sus compras.</w:t>
      </w:r>
    </w:p>
    <w:p w:rsidR="0045175F" w:rsidRPr="007E1691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 </w:t>
      </w:r>
    </w:p>
    <w:p w:rsidR="0045175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b/>
          <w:sz w:val="20"/>
          <w:szCs w:val="20"/>
          <w:u w:val="single"/>
        </w:rPr>
        <w:t>OBLIGACIONES DE LOS USUARIOS</w:t>
      </w:r>
      <w:r w:rsidRPr="007E1691">
        <w:rPr>
          <w:rFonts w:ascii="Arial" w:hAnsi="Arial" w:cs="Arial"/>
          <w:sz w:val="20"/>
          <w:szCs w:val="20"/>
        </w:rPr>
        <w:t>:</w:t>
      </w:r>
    </w:p>
    <w:p w:rsidR="0045175F" w:rsidRPr="007E1691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El CLIENTE y/o USUARIO de la Tarjeta deberá: </w:t>
      </w:r>
    </w:p>
    <w:p w:rsidR="0045175F" w:rsidRPr="007E1691" w:rsidRDefault="0045175F" w:rsidP="009D40A5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Utilizarla de acuerdo con las condiciones del contrato. </w:t>
      </w:r>
    </w:p>
    <w:p w:rsidR="0045175F" w:rsidRPr="007E1691" w:rsidRDefault="0045175F" w:rsidP="009D40A5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Solicitar al emisor o a quien sea designado por éste, toda la información que estime necesaria acerca del uso de la misma al acceder por primera vez al servicio o ante cualquier duda que se le presente posteriormente. </w:t>
      </w:r>
    </w:p>
    <w:p w:rsidR="0045175F" w:rsidRPr="007E1691" w:rsidRDefault="0045175F" w:rsidP="009D40A5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Modificar y actualizar el código de identificación personal (“</w:t>
      </w:r>
      <w:proofErr w:type="spellStart"/>
      <w:r w:rsidRPr="007E1691">
        <w:rPr>
          <w:rFonts w:ascii="Arial" w:hAnsi="Arial" w:cs="Arial"/>
          <w:sz w:val="20"/>
          <w:szCs w:val="20"/>
        </w:rPr>
        <w:t>password</w:t>
      </w:r>
      <w:proofErr w:type="spellEnd"/>
      <w:r w:rsidRPr="007E1691">
        <w:rPr>
          <w:rFonts w:ascii="Arial" w:hAnsi="Arial" w:cs="Arial"/>
          <w:sz w:val="20"/>
          <w:szCs w:val="20"/>
        </w:rPr>
        <w:t xml:space="preserve">”, “PIN”) u otra forma de autenticación asignada por el emisor, siguiendo las recomendaciones otorgadas por éste. </w:t>
      </w:r>
    </w:p>
    <w:p w:rsidR="0045175F" w:rsidRPr="007E1691" w:rsidRDefault="0045175F" w:rsidP="009D40A5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Destruir los instrumentos electrónicos vencidos o devolverlos al emisor. </w:t>
      </w:r>
    </w:p>
    <w:p w:rsidR="0045175F" w:rsidRPr="007E1691" w:rsidRDefault="0045175F" w:rsidP="009D40A5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Comunicar al Banco cada vez que se produzca un cambio de domicilio por parte del titular. </w:t>
      </w:r>
    </w:p>
    <w:p w:rsidR="0045175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 </w:t>
      </w:r>
    </w:p>
    <w:p w:rsidR="0045175F" w:rsidRPr="007E1691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b/>
          <w:sz w:val="20"/>
          <w:szCs w:val="20"/>
          <w:u w:val="single"/>
        </w:rPr>
        <w:t>RECOMENDACIONES DE SEGURIDAD PARA EL USO DE LA TARJETA PREPAGA</w:t>
      </w:r>
      <w:r w:rsidRPr="007E1691">
        <w:rPr>
          <w:rFonts w:ascii="Arial" w:hAnsi="Arial" w:cs="Arial"/>
          <w:sz w:val="20"/>
          <w:szCs w:val="20"/>
        </w:rPr>
        <w:t xml:space="preserve">: </w:t>
      </w:r>
    </w:p>
    <w:p w:rsidR="0045175F" w:rsidRPr="001861D0" w:rsidRDefault="0045175F" w:rsidP="009D40A5">
      <w:pPr>
        <w:pStyle w:val="Prrafodelista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No divulgar el código de identificación personal </w:t>
      </w:r>
      <w:r>
        <w:rPr>
          <w:rFonts w:ascii="Arial" w:hAnsi="Arial" w:cs="Arial"/>
          <w:sz w:val="20"/>
          <w:szCs w:val="20"/>
        </w:rPr>
        <w:t>u</w:t>
      </w:r>
      <w:r w:rsidRPr="001861D0">
        <w:rPr>
          <w:rFonts w:ascii="Arial" w:hAnsi="Arial" w:cs="Arial"/>
          <w:sz w:val="20"/>
          <w:szCs w:val="20"/>
        </w:rPr>
        <w:t xml:space="preserve"> otro código, ni escribirlo en el instrumento electrónico o en un papel que se guarde con él. Además, deberá tomar las medidas adecuadas para garantizar su seguridad. </w:t>
      </w:r>
    </w:p>
    <w:p w:rsidR="0045175F" w:rsidRPr="001861D0" w:rsidRDefault="0045175F" w:rsidP="009D40A5">
      <w:pPr>
        <w:pStyle w:val="Prrafodelista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No digitar el código de identificación personal en presencia de otras personas, aun cuando pretendan ayudarlo, ni facilitar el instrumento electrónico a terceros, ya que el mismo es de uso personal. </w:t>
      </w:r>
    </w:p>
    <w:p w:rsidR="0045175F" w:rsidRPr="001861D0" w:rsidRDefault="0045175F" w:rsidP="009D40A5">
      <w:pPr>
        <w:pStyle w:val="Prrafodelista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Informar al emisor, inmediatamente al detectarlo, sobre: </w:t>
      </w:r>
    </w:p>
    <w:p w:rsidR="0045175F" w:rsidRPr="001861D0" w:rsidRDefault="0045175F" w:rsidP="0045175F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1861D0">
        <w:rPr>
          <w:rFonts w:ascii="Arial" w:hAnsi="Arial" w:cs="Arial"/>
          <w:sz w:val="20"/>
          <w:szCs w:val="20"/>
        </w:rPr>
        <w:t>l robo o extravío del instrumento electrónico</w:t>
      </w:r>
      <w:r>
        <w:rPr>
          <w:rFonts w:ascii="Arial" w:hAnsi="Arial" w:cs="Arial"/>
          <w:sz w:val="20"/>
          <w:szCs w:val="20"/>
        </w:rPr>
        <w:t>.</w:t>
      </w:r>
      <w:r w:rsidRPr="001861D0">
        <w:rPr>
          <w:rFonts w:ascii="Arial" w:hAnsi="Arial" w:cs="Arial"/>
          <w:sz w:val="20"/>
          <w:szCs w:val="20"/>
        </w:rPr>
        <w:t xml:space="preserve"> </w:t>
      </w:r>
    </w:p>
    <w:p w:rsidR="0045175F" w:rsidRPr="001861D0" w:rsidRDefault="0045175F" w:rsidP="0045175F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1861D0">
        <w:rPr>
          <w:rFonts w:ascii="Arial" w:hAnsi="Arial" w:cs="Arial"/>
          <w:sz w:val="20"/>
          <w:szCs w:val="20"/>
        </w:rPr>
        <w:t>quellas operaciones que no se hayan efectuado correctamente</w:t>
      </w:r>
      <w:r>
        <w:rPr>
          <w:rFonts w:ascii="Arial" w:hAnsi="Arial" w:cs="Arial"/>
          <w:sz w:val="20"/>
          <w:szCs w:val="20"/>
        </w:rPr>
        <w:t>.</w:t>
      </w:r>
      <w:r w:rsidRPr="001861D0">
        <w:rPr>
          <w:rFonts w:ascii="Arial" w:hAnsi="Arial" w:cs="Arial"/>
          <w:sz w:val="20"/>
          <w:szCs w:val="20"/>
        </w:rPr>
        <w:t xml:space="preserve"> </w:t>
      </w:r>
    </w:p>
    <w:p w:rsidR="0045175F" w:rsidRPr="001861D0" w:rsidRDefault="0045175F" w:rsidP="0045175F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1861D0">
        <w:rPr>
          <w:rFonts w:ascii="Arial" w:hAnsi="Arial" w:cs="Arial"/>
          <w:sz w:val="20"/>
          <w:szCs w:val="20"/>
        </w:rPr>
        <w:t>l registro en su cuenta de operaciones no efectuadas</w:t>
      </w:r>
      <w:r>
        <w:rPr>
          <w:rFonts w:ascii="Arial" w:hAnsi="Arial" w:cs="Arial"/>
          <w:sz w:val="20"/>
          <w:szCs w:val="20"/>
        </w:rPr>
        <w:t>.</w:t>
      </w:r>
      <w:r w:rsidRPr="001861D0">
        <w:rPr>
          <w:rFonts w:ascii="Arial" w:hAnsi="Arial" w:cs="Arial"/>
          <w:sz w:val="20"/>
          <w:szCs w:val="20"/>
        </w:rPr>
        <w:t xml:space="preserve"> </w:t>
      </w:r>
    </w:p>
    <w:p w:rsidR="0045175F" w:rsidRPr="001861D0" w:rsidRDefault="0045175F" w:rsidP="0045175F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</w:t>
      </w:r>
      <w:r w:rsidRPr="001861D0">
        <w:rPr>
          <w:rFonts w:ascii="Arial" w:hAnsi="Arial" w:cs="Arial"/>
          <w:sz w:val="20"/>
          <w:szCs w:val="20"/>
        </w:rPr>
        <w:t>allos o anomalías detectadas en el uso del servicio (retención de tarjetas, diferencias entre el dinero dispensado y lo registrado en el comprobante, no emisión de comprobantes, etc</w:t>
      </w:r>
      <w:r>
        <w:rPr>
          <w:rFonts w:ascii="Arial" w:hAnsi="Arial" w:cs="Arial"/>
          <w:sz w:val="20"/>
          <w:szCs w:val="20"/>
        </w:rPr>
        <w:t>.</w:t>
      </w:r>
      <w:r w:rsidRPr="001861D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  <w:r w:rsidRPr="001861D0">
        <w:rPr>
          <w:rFonts w:ascii="Arial" w:hAnsi="Arial" w:cs="Arial"/>
          <w:sz w:val="20"/>
          <w:szCs w:val="20"/>
        </w:rPr>
        <w:t xml:space="preserve"> </w:t>
      </w:r>
    </w:p>
    <w:p w:rsidR="0045175F" w:rsidRPr="001861D0" w:rsidRDefault="0045175F" w:rsidP="009D40A5">
      <w:pPr>
        <w:pStyle w:val="Prrafodelista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Guardar el instrumento electrónico en un lugar seguro y verificar periódicamente su existencia. </w:t>
      </w:r>
    </w:p>
    <w:p w:rsidR="0045175F" w:rsidRPr="001861D0" w:rsidRDefault="0045175F" w:rsidP="009D40A5">
      <w:pPr>
        <w:pStyle w:val="Prrafodelista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No utilizar los dispositivos del sistema cuando se encuentren mensajes o situaciones de operación anormales. </w:t>
      </w:r>
    </w:p>
    <w:p w:rsidR="0045175F" w:rsidRPr="001861D0" w:rsidRDefault="0045175F" w:rsidP="009D40A5">
      <w:pPr>
        <w:pStyle w:val="Prrafodelista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>No responder a intentos de comunicación por medios y formas no acordados con el emisor</w:t>
      </w:r>
      <w:r>
        <w:rPr>
          <w:rFonts w:ascii="Arial" w:hAnsi="Arial" w:cs="Arial"/>
          <w:sz w:val="20"/>
          <w:szCs w:val="20"/>
        </w:rPr>
        <w:t>.</w:t>
      </w:r>
      <w:r w:rsidRPr="001861D0">
        <w:rPr>
          <w:rFonts w:ascii="Arial" w:hAnsi="Arial" w:cs="Arial"/>
          <w:sz w:val="20"/>
          <w:szCs w:val="20"/>
        </w:rPr>
        <w:t xml:space="preserve"> </w:t>
      </w:r>
    </w:p>
    <w:p w:rsidR="0045175F" w:rsidRPr="001861D0" w:rsidRDefault="0045175F" w:rsidP="009D40A5">
      <w:pPr>
        <w:pStyle w:val="Prrafodelista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El Banco nunca le solicitará que revele sus claves de identificación personal bajo ninguna circunstancia ni por ningún medio. </w:t>
      </w:r>
    </w:p>
    <w:p w:rsidR="0045175F" w:rsidRPr="001861D0" w:rsidRDefault="0045175F" w:rsidP="009D40A5">
      <w:pPr>
        <w:pStyle w:val="Prrafodelista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El CLIENTE y/o Usuario deberá extremar sus precauciones en transacciones que realice a través de Internet, utilizando sólo sitios seguros, como forma de protección contra fraudes. </w:t>
      </w:r>
    </w:p>
    <w:p w:rsidR="0045175F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5175F" w:rsidRPr="007E1691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El Banco República se encuentra supervisado por el BCU – </w:t>
      </w:r>
      <w:proofErr w:type="spellStart"/>
      <w:r w:rsidRPr="007E1691">
        <w:rPr>
          <w:rFonts w:ascii="Arial" w:hAnsi="Arial" w:cs="Arial"/>
          <w:sz w:val="20"/>
          <w:szCs w:val="20"/>
        </w:rPr>
        <w:t>Info</w:t>
      </w:r>
      <w:proofErr w:type="spellEnd"/>
      <w:r w:rsidRPr="007E1691">
        <w:rPr>
          <w:rFonts w:ascii="Arial" w:hAnsi="Arial" w:cs="Arial"/>
          <w:sz w:val="20"/>
          <w:szCs w:val="20"/>
        </w:rPr>
        <w:t xml:space="preserve">: </w:t>
      </w:r>
      <w:r w:rsidRPr="00DC0647">
        <w:rPr>
          <w:rFonts w:ascii="Arial" w:hAnsi="Arial" w:cs="Arial"/>
          <w:b/>
          <w:sz w:val="20"/>
          <w:szCs w:val="20"/>
        </w:rPr>
        <w:t>www.bcu.gub.uy</w:t>
      </w:r>
    </w:p>
    <w:p w:rsidR="0045175F" w:rsidRPr="007E1691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Formularios disponibles en</w:t>
      </w:r>
      <w:r>
        <w:rPr>
          <w:rFonts w:ascii="Arial" w:hAnsi="Arial" w:cs="Arial"/>
          <w:sz w:val="20"/>
          <w:szCs w:val="20"/>
        </w:rPr>
        <w:t>:</w:t>
      </w:r>
      <w:r w:rsidRPr="007E1691">
        <w:rPr>
          <w:rFonts w:ascii="Arial" w:hAnsi="Arial" w:cs="Arial"/>
          <w:sz w:val="20"/>
          <w:szCs w:val="20"/>
        </w:rPr>
        <w:t xml:space="preserve"> </w:t>
      </w:r>
      <w:r w:rsidRPr="00DC0647">
        <w:rPr>
          <w:rFonts w:ascii="Arial" w:hAnsi="Arial" w:cs="Arial"/>
          <w:b/>
          <w:sz w:val="20"/>
          <w:szCs w:val="20"/>
        </w:rPr>
        <w:t>www.brou.com.uy</w:t>
      </w:r>
      <w:r w:rsidRPr="007E1691">
        <w:rPr>
          <w:rFonts w:ascii="Arial" w:hAnsi="Arial" w:cs="Arial"/>
          <w:sz w:val="20"/>
          <w:szCs w:val="20"/>
        </w:rPr>
        <w:t xml:space="preserve"> y todas las </w:t>
      </w:r>
      <w:r>
        <w:rPr>
          <w:rFonts w:ascii="Arial" w:hAnsi="Arial" w:cs="Arial"/>
          <w:sz w:val="20"/>
          <w:szCs w:val="20"/>
        </w:rPr>
        <w:t>d</w:t>
      </w:r>
      <w:r w:rsidRPr="007E1691">
        <w:rPr>
          <w:rFonts w:ascii="Arial" w:hAnsi="Arial" w:cs="Arial"/>
          <w:sz w:val="20"/>
          <w:szCs w:val="20"/>
        </w:rPr>
        <w:t xml:space="preserve">ependencias. </w:t>
      </w:r>
    </w:p>
    <w:p w:rsidR="0045175F" w:rsidRPr="007E1691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Calificación de Riesgo disponible en: </w:t>
      </w:r>
      <w:r w:rsidRPr="00DC0647">
        <w:rPr>
          <w:rFonts w:ascii="Arial" w:hAnsi="Arial" w:cs="Arial"/>
          <w:b/>
          <w:sz w:val="20"/>
          <w:szCs w:val="20"/>
        </w:rPr>
        <w:t>www.brou.com.uy</w:t>
      </w:r>
    </w:p>
    <w:p w:rsidR="0045175F" w:rsidRPr="007E1691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Gestión de Reclamos: </w:t>
      </w:r>
      <w:r>
        <w:rPr>
          <w:rFonts w:ascii="Arial" w:hAnsi="Arial" w:cs="Arial"/>
          <w:sz w:val="20"/>
          <w:szCs w:val="20"/>
        </w:rPr>
        <w:tab/>
        <w:t>WhatsApp: 219960</w:t>
      </w:r>
      <w:r w:rsidRPr="007E1691">
        <w:rPr>
          <w:rFonts w:ascii="Arial" w:hAnsi="Arial" w:cs="Arial"/>
          <w:sz w:val="20"/>
          <w:szCs w:val="20"/>
        </w:rPr>
        <w:t>00 *</w:t>
      </w:r>
    </w:p>
    <w:p w:rsidR="0045175F" w:rsidRDefault="0045175F" w:rsidP="0045175F">
      <w:pPr>
        <w:spacing w:after="0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Centro de Contacto: 1996 *</w:t>
      </w:r>
    </w:p>
    <w:p w:rsidR="0045175F" w:rsidRPr="007E1691" w:rsidRDefault="0045175F" w:rsidP="0045175F">
      <w:pPr>
        <w:spacing w:after="0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-</w:t>
      </w:r>
      <w:r w:rsidRPr="007E1691">
        <w:rPr>
          <w:rFonts w:ascii="Arial" w:hAnsi="Arial" w:cs="Arial"/>
          <w:sz w:val="20"/>
          <w:szCs w:val="20"/>
        </w:rPr>
        <w:t>Brou: mail logueado</w:t>
      </w:r>
    </w:p>
    <w:p w:rsidR="0045175F" w:rsidRPr="007E1691" w:rsidRDefault="0045175F" w:rsidP="004517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 </w:t>
      </w:r>
    </w:p>
    <w:p w:rsidR="0045175F" w:rsidRPr="00DC0647" w:rsidRDefault="0045175F" w:rsidP="0045175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* Verificar información actualizada en </w:t>
      </w:r>
      <w:r w:rsidRPr="00DC0647">
        <w:rPr>
          <w:rFonts w:ascii="Arial" w:hAnsi="Arial" w:cs="Arial"/>
          <w:b/>
          <w:sz w:val="20"/>
          <w:szCs w:val="20"/>
        </w:rPr>
        <w:t>www.brou.com.uy</w:t>
      </w:r>
    </w:p>
    <w:p w:rsidR="0045175F" w:rsidRDefault="0045175F" w:rsidP="0045175F">
      <w:pPr>
        <w:rPr>
          <w:rFonts w:ascii="Arial" w:hAnsi="Arial" w:cs="Arial"/>
          <w:sz w:val="20"/>
          <w:szCs w:val="20"/>
        </w:rPr>
      </w:pPr>
    </w:p>
    <w:p w:rsidR="0045175F" w:rsidRDefault="009D40A5" w:rsidP="0045175F">
      <w:pPr>
        <w:rPr>
          <w:rFonts w:ascii="Arial" w:hAnsi="Arial" w:cs="Arial"/>
          <w:sz w:val="20"/>
          <w:szCs w:val="20"/>
        </w:rPr>
      </w:pPr>
      <w:r w:rsidRPr="001861D0">
        <w:rPr>
          <w:rFonts w:ascii="Arial" w:eastAsia="Calibri" w:hAnsi="Arial" w:cs="Arial"/>
          <w:b/>
          <w:sz w:val="20"/>
          <w:szCs w:val="20"/>
        </w:rPr>
        <w:t>Fecha</w:t>
      </w:r>
      <w:r w:rsidRPr="006D4CE6">
        <w:rPr>
          <w:rFonts w:ascii="Arial" w:eastAsia="Calibri" w:hAnsi="Arial" w:cs="Arial"/>
          <w:b/>
          <w:sz w:val="20"/>
          <w:szCs w:val="20"/>
        </w:rPr>
        <w:t xml:space="preserve">: </w:t>
      </w:r>
      <w:r w:rsidRPr="006D4CE6">
        <w:rPr>
          <w:rFonts w:ascii="Arial" w:hAnsi="Arial" w:cs="Arial"/>
          <w:sz w:val="20"/>
          <w:szCs w:val="20"/>
        </w:rPr>
        <w:t xml:space="preserve"> ...</w:t>
      </w:r>
      <w:r w:rsidR="0045175F" w:rsidRPr="006D4CE6">
        <w:rPr>
          <w:rFonts w:ascii="Arial" w:hAnsi="Arial" w:cs="Arial"/>
          <w:sz w:val="20"/>
          <w:szCs w:val="20"/>
        </w:rPr>
        <w:t>……………………………….</w:t>
      </w:r>
      <w:r w:rsidR="0045175F" w:rsidRPr="001861D0">
        <w:rPr>
          <w:rFonts w:ascii="Arial" w:hAnsi="Arial" w:cs="Arial"/>
          <w:sz w:val="20"/>
          <w:szCs w:val="20"/>
        </w:rPr>
        <w:t xml:space="preserve"> </w:t>
      </w:r>
    </w:p>
    <w:p w:rsidR="0045175F" w:rsidRDefault="0045175F" w:rsidP="0045175F">
      <w:pPr>
        <w:ind w:left="169"/>
        <w:rPr>
          <w:rFonts w:ascii="Arial" w:hAnsi="Arial" w:cs="Arial"/>
          <w:sz w:val="20"/>
          <w:szCs w:val="20"/>
        </w:rPr>
      </w:pPr>
    </w:p>
    <w:p w:rsidR="0045175F" w:rsidRPr="001861D0" w:rsidRDefault="0045175F" w:rsidP="0045175F">
      <w:pPr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1861D0">
        <w:rPr>
          <w:rFonts w:ascii="Arial" w:hAnsi="Arial" w:cs="Arial"/>
          <w:sz w:val="20"/>
          <w:szCs w:val="20"/>
        </w:rPr>
        <w:t xml:space="preserve">……………………………….. </w:t>
      </w:r>
    </w:p>
    <w:p w:rsidR="0045175F" w:rsidRDefault="0045175F" w:rsidP="0045175F">
      <w:pPr>
        <w:tabs>
          <w:tab w:val="center" w:pos="702"/>
          <w:tab w:val="center" w:pos="4245"/>
        </w:tabs>
        <w:spacing w:after="310"/>
        <w:rPr>
          <w:rFonts w:ascii="Arial" w:hAnsi="Arial" w:cs="Arial"/>
          <w:sz w:val="20"/>
          <w:szCs w:val="20"/>
        </w:rPr>
      </w:pPr>
      <w:r w:rsidRPr="001861D0">
        <w:rPr>
          <w:rFonts w:ascii="Arial" w:eastAsia="Calibri" w:hAnsi="Arial" w:cs="Arial"/>
          <w:sz w:val="20"/>
          <w:szCs w:val="20"/>
        </w:rPr>
        <w:tab/>
      </w:r>
      <w:r w:rsidRPr="001861D0">
        <w:rPr>
          <w:rFonts w:ascii="Arial" w:hAnsi="Arial" w:cs="Arial"/>
          <w:sz w:val="20"/>
          <w:szCs w:val="20"/>
        </w:rPr>
        <w:t xml:space="preserve">Firma del CLIENTE </w:t>
      </w:r>
      <w:r w:rsidRPr="001861D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</w:t>
      </w:r>
      <w:r w:rsidRPr="001861D0">
        <w:rPr>
          <w:rFonts w:ascii="Arial" w:hAnsi="Arial" w:cs="Arial"/>
          <w:sz w:val="20"/>
          <w:szCs w:val="20"/>
        </w:rPr>
        <w:t xml:space="preserve">Firma </w:t>
      </w:r>
      <w:r w:rsidR="009D40A5" w:rsidRPr="001861D0">
        <w:rPr>
          <w:rFonts w:ascii="Arial" w:hAnsi="Arial" w:cs="Arial"/>
          <w:sz w:val="20"/>
          <w:szCs w:val="20"/>
        </w:rPr>
        <w:t>del USUARIO</w:t>
      </w:r>
      <w:r w:rsidRPr="001861D0">
        <w:rPr>
          <w:rFonts w:ascii="Arial" w:hAnsi="Arial" w:cs="Arial"/>
          <w:sz w:val="20"/>
          <w:szCs w:val="20"/>
        </w:rPr>
        <w:t xml:space="preserve"> </w:t>
      </w:r>
    </w:p>
    <w:p w:rsidR="0045175F" w:rsidRPr="00F268E7" w:rsidRDefault="0045175F" w:rsidP="0045175F">
      <w:pPr>
        <w:tabs>
          <w:tab w:val="center" w:pos="702"/>
          <w:tab w:val="center" w:pos="4245"/>
        </w:tabs>
        <w:spacing w:after="310"/>
        <w:rPr>
          <w:rFonts w:ascii="Arial" w:hAnsi="Arial" w:cs="Arial"/>
          <w:sz w:val="20"/>
          <w:szCs w:val="20"/>
        </w:rPr>
      </w:pPr>
      <w:r w:rsidRPr="001861D0">
        <w:rPr>
          <w:rFonts w:ascii="Arial" w:eastAsia="Calibri" w:hAnsi="Arial" w:cs="Arial"/>
          <w:i/>
          <w:sz w:val="20"/>
          <w:szCs w:val="20"/>
          <w:u w:val="single" w:color="000000"/>
        </w:rPr>
        <w:t>NOTA</w:t>
      </w:r>
      <w:r w:rsidRPr="001861D0">
        <w:rPr>
          <w:rFonts w:ascii="Arial" w:eastAsia="Calibri" w:hAnsi="Arial" w:cs="Arial"/>
          <w:i/>
          <w:sz w:val="20"/>
          <w:szCs w:val="20"/>
        </w:rPr>
        <w:t>: Condiciones vigentes</w:t>
      </w:r>
      <w:r>
        <w:rPr>
          <w:rFonts w:ascii="Arial" w:eastAsia="Calibri" w:hAnsi="Arial" w:cs="Arial"/>
          <w:i/>
          <w:sz w:val="20"/>
          <w:szCs w:val="20"/>
        </w:rPr>
        <w:t xml:space="preserve"> </w:t>
      </w:r>
      <w:r w:rsidRPr="006D4CE6">
        <w:rPr>
          <w:rFonts w:ascii="Arial" w:eastAsia="Calibri" w:hAnsi="Arial" w:cs="Arial"/>
          <w:i/>
          <w:sz w:val="20"/>
          <w:szCs w:val="20"/>
        </w:rPr>
        <w:t xml:space="preserve">a </w:t>
      </w:r>
      <w:r w:rsidR="006D4CE6" w:rsidRPr="00F461DD">
        <w:rPr>
          <w:rFonts w:ascii="Arial" w:eastAsia="Calibri" w:hAnsi="Arial" w:cs="Arial"/>
          <w:i/>
          <w:sz w:val="20"/>
          <w:szCs w:val="20"/>
        </w:rPr>
        <w:t>noviembre</w:t>
      </w:r>
      <w:bookmarkStart w:id="0" w:name="_GoBack"/>
      <w:bookmarkEnd w:id="0"/>
      <w:r w:rsidRPr="006D4CE6">
        <w:rPr>
          <w:rFonts w:ascii="Arial" w:eastAsia="Calibri" w:hAnsi="Arial" w:cs="Arial"/>
          <w:i/>
          <w:sz w:val="20"/>
          <w:szCs w:val="20"/>
        </w:rPr>
        <w:t xml:space="preserve"> de 2022.</w:t>
      </w:r>
    </w:p>
    <w:p w:rsidR="0045175F" w:rsidRPr="00F268E7" w:rsidRDefault="0045175F" w:rsidP="00F268E7">
      <w:pPr>
        <w:tabs>
          <w:tab w:val="center" w:pos="702"/>
          <w:tab w:val="center" w:pos="4245"/>
        </w:tabs>
        <w:spacing w:after="310"/>
        <w:rPr>
          <w:rFonts w:ascii="Arial" w:hAnsi="Arial" w:cs="Arial"/>
          <w:sz w:val="20"/>
          <w:szCs w:val="20"/>
        </w:rPr>
      </w:pPr>
    </w:p>
    <w:sectPr w:rsidR="0045175F" w:rsidRPr="00F268E7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6B1" w:rsidRDefault="004D26B1" w:rsidP="001861D0">
      <w:pPr>
        <w:spacing w:after="0" w:line="240" w:lineRule="auto"/>
      </w:pPr>
      <w:r>
        <w:separator/>
      </w:r>
    </w:p>
  </w:endnote>
  <w:endnote w:type="continuationSeparator" w:id="0">
    <w:p w:rsidR="004D26B1" w:rsidRDefault="004D26B1" w:rsidP="0018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6B1" w:rsidRDefault="004D26B1" w:rsidP="001861D0">
      <w:pPr>
        <w:spacing w:after="0" w:line="240" w:lineRule="auto"/>
      </w:pPr>
      <w:r>
        <w:separator/>
      </w:r>
    </w:p>
  </w:footnote>
  <w:footnote w:type="continuationSeparator" w:id="0">
    <w:p w:rsidR="004D26B1" w:rsidRDefault="004D26B1" w:rsidP="0018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181847"/>
      <w:docPartObj>
        <w:docPartGallery w:val="Page Numbers (Top of Page)"/>
        <w:docPartUnique/>
      </w:docPartObj>
    </w:sdtPr>
    <w:sdtEndPr/>
    <w:sdtContent>
      <w:p w:rsidR="00C912D5" w:rsidRDefault="00C912D5">
        <w:pPr>
          <w:pStyle w:val="Encabezado"/>
          <w:jc w:val="right"/>
        </w:pPr>
        <w:r>
          <w:rPr>
            <w:noProof/>
            <w:lang w:eastAsia="es-UY"/>
          </w:rPr>
          <w:drawing>
            <wp:anchor distT="0" distB="0" distL="114300" distR="114300" simplePos="0" relativeHeight="251659264" behindDoc="1" locked="0" layoutInCell="1" allowOverlap="1" wp14:anchorId="6D0C5BEB" wp14:editId="0E2F4860">
              <wp:simplePos x="0" y="0"/>
              <wp:positionH relativeFrom="margin">
                <wp:align>left</wp:align>
              </wp:positionH>
              <wp:positionV relativeFrom="paragraph">
                <wp:posOffset>-172085</wp:posOffset>
              </wp:positionV>
              <wp:extent cx="1457325" cy="404495"/>
              <wp:effectExtent l="0" t="0" r="9525" b="0"/>
              <wp:wrapTight wrapText="bothSides">
                <wp:wrapPolygon edited="0">
                  <wp:start x="0" y="0"/>
                  <wp:lineTo x="0" y="18311"/>
                  <wp:lineTo x="282" y="20345"/>
                  <wp:lineTo x="6494" y="20345"/>
                  <wp:lineTo x="21459" y="20345"/>
                  <wp:lineTo x="21459" y="9155"/>
                  <wp:lineTo x="15247" y="2035"/>
                  <wp:lineTo x="5647" y="0"/>
                  <wp:lineTo x="0" y="0"/>
                </wp:wrapPolygon>
              </wp:wrapTight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BROU AZUL_V1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7325" cy="404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C912D5" w:rsidRDefault="00C912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815"/>
    <w:multiLevelType w:val="hybridMultilevel"/>
    <w:tmpl w:val="5CBE7E10"/>
    <w:lvl w:ilvl="0" w:tplc="83167C8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167C8A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E0A1A"/>
    <w:multiLevelType w:val="hybridMultilevel"/>
    <w:tmpl w:val="7A546F64"/>
    <w:lvl w:ilvl="0" w:tplc="C2DADB10">
      <w:start w:val="1"/>
      <w:numFmt w:val="lowerLetter"/>
      <w:lvlText w:val="%1)"/>
      <w:lvlJc w:val="left"/>
      <w:pPr>
        <w:ind w:left="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E6A2FB4">
      <w:start w:val="1"/>
      <w:numFmt w:val="lowerLetter"/>
      <w:lvlText w:val="%2"/>
      <w:lvlJc w:val="left"/>
      <w:pPr>
        <w:ind w:left="1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3CE5A02">
      <w:start w:val="1"/>
      <w:numFmt w:val="lowerRoman"/>
      <w:lvlText w:val="%3"/>
      <w:lvlJc w:val="left"/>
      <w:pPr>
        <w:ind w:left="1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ECE40D6">
      <w:start w:val="1"/>
      <w:numFmt w:val="decimal"/>
      <w:lvlText w:val="%4"/>
      <w:lvlJc w:val="left"/>
      <w:pPr>
        <w:ind w:left="2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124C85C">
      <w:start w:val="1"/>
      <w:numFmt w:val="lowerLetter"/>
      <w:lvlText w:val="%5"/>
      <w:lvlJc w:val="left"/>
      <w:pPr>
        <w:ind w:left="3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AF89F10">
      <w:start w:val="1"/>
      <w:numFmt w:val="lowerRoman"/>
      <w:lvlText w:val="%6"/>
      <w:lvlJc w:val="left"/>
      <w:pPr>
        <w:ind w:left="4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66A4DE4">
      <w:start w:val="1"/>
      <w:numFmt w:val="decimal"/>
      <w:lvlText w:val="%7"/>
      <w:lvlJc w:val="left"/>
      <w:pPr>
        <w:ind w:left="4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85A76AC">
      <w:start w:val="1"/>
      <w:numFmt w:val="lowerLetter"/>
      <w:lvlText w:val="%8"/>
      <w:lvlJc w:val="left"/>
      <w:pPr>
        <w:ind w:left="5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0EE6DEF8">
      <w:start w:val="1"/>
      <w:numFmt w:val="lowerRoman"/>
      <w:lvlText w:val="%9"/>
      <w:lvlJc w:val="left"/>
      <w:pPr>
        <w:ind w:left="6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526B5A"/>
    <w:multiLevelType w:val="hybridMultilevel"/>
    <w:tmpl w:val="DD4C48D6"/>
    <w:lvl w:ilvl="0" w:tplc="8C8200FA">
      <w:start w:val="1"/>
      <w:numFmt w:val="upperLetter"/>
      <w:lvlText w:val="%1)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A53E2C"/>
    <w:multiLevelType w:val="hybridMultilevel"/>
    <w:tmpl w:val="9C145810"/>
    <w:lvl w:ilvl="0" w:tplc="83167C8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CA5698"/>
    <w:multiLevelType w:val="hybridMultilevel"/>
    <w:tmpl w:val="A986E804"/>
    <w:lvl w:ilvl="0" w:tplc="380A0017">
      <w:start w:val="1"/>
      <w:numFmt w:val="lowerLetter"/>
      <w:lvlText w:val="%1)"/>
      <w:lvlJc w:val="left"/>
      <w:pPr>
        <w:ind w:left="360" w:hanging="360"/>
      </w:p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B0A23"/>
    <w:multiLevelType w:val="hybridMultilevel"/>
    <w:tmpl w:val="B5E46036"/>
    <w:lvl w:ilvl="0" w:tplc="83167C8A">
      <w:start w:val="1"/>
      <w:numFmt w:val="bullet"/>
      <w:lvlText w:val="•"/>
      <w:lvlJc w:val="left"/>
      <w:pPr>
        <w:ind w:left="106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6B222E"/>
    <w:multiLevelType w:val="hybridMultilevel"/>
    <w:tmpl w:val="9CA6372E"/>
    <w:lvl w:ilvl="0" w:tplc="86F843A2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A4785"/>
    <w:multiLevelType w:val="hybridMultilevel"/>
    <w:tmpl w:val="DE6C8608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023FD"/>
    <w:multiLevelType w:val="hybridMultilevel"/>
    <w:tmpl w:val="B3FC3904"/>
    <w:lvl w:ilvl="0" w:tplc="83167C8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263407"/>
    <w:multiLevelType w:val="hybridMultilevel"/>
    <w:tmpl w:val="40126C7A"/>
    <w:lvl w:ilvl="0" w:tplc="380A0017">
      <w:start w:val="1"/>
      <w:numFmt w:val="lowerLetter"/>
      <w:lvlText w:val="%1)"/>
      <w:lvlJc w:val="left"/>
      <w:pPr>
        <w:ind w:left="720" w:hanging="360"/>
      </w:pPr>
    </w:lvl>
    <w:lvl w:ilvl="1" w:tplc="83167C8A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A1479"/>
    <w:multiLevelType w:val="hybridMultilevel"/>
    <w:tmpl w:val="DC00ABB0"/>
    <w:lvl w:ilvl="0" w:tplc="380A0017">
      <w:start w:val="1"/>
      <w:numFmt w:val="lowerLetter"/>
      <w:lvlText w:val="%1)"/>
      <w:lvlJc w:val="left"/>
      <w:pPr>
        <w:ind w:left="720" w:hanging="360"/>
      </w:p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B719A"/>
    <w:multiLevelType w:val="hybridMultilevel"/>
    <w:tmpl w:val="4A9CB9D2"/>
    <w:lvl w:ilvl="0" w:tplc="83167C8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69729C"/>
    <w:multiLevelType w:val="hybridMultilevel"/>
    <w:tmpl w:val="1B18E91E"/>
    <w:lvl w:ilvl="0" w:tplc="83167C8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9C3953"/>
    <w:multiLevelType w:val="hybridMultilevel"/>
    <w:tmpl w:val="3E4C7C46"/>
    <w:lvl w:ilvl="0" w:tplc="380A0017">
      <w:start w:val="1"/>
      <w:numFmt w:val="lowerLetter"/>
      <w:lvlText w:val="%1)"/>
      <w:lvlJc w:val="left"/>
      <w:pPr>
        <w:ind w:left="360" w:hanging="360"/>
      </w:p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B54440"/>
    <w:multiLevelType w:val="hybridMultilevel"/>
    <w:tmpl w:val="DD4C48D6"/>
    <w:lvl w:ilvl="0" w:tplc="8C8200FA">
      <w:start w:val="1"/>
      <w:numFmt w:val="upperLetter"/>
      <w:lvlText w:val="%1)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0E0042"/>
    <w:multiLevelType w:val="hybridMultilevel"/>
    <w:tmpl w:val="571E73E8"/>
    <w:lvl w:ilvl="0" w:tplc="86F843A2">
      <w:start w:val="1"/>
      <w:numFmt w:val="upperLetter"/>
      <w:lvlText w:val="%1)"/>
      <w:lvlJc w:val="left"/>
      <w:pPr>
        <w:ind w:left="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86F843A2">
      <w:start w:val="1"/>
      <w:numFmt w:val="upperLetter"/>
      <w:lvlText w:val="%2)"/>
      <w:lvlJc w:val="left"/>
      <w:pPr>
        <w:ind w:left="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E8F80E62">
      <w:start w:val="1"/>
      <w:numFmt w:val="lowerRoman"/>
      <w:lvlText w:val="%3"/>
      <w:lvlJc w:val="left"/>
      <w:pPr>
        <w:ind w:left="1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4950E612">
      <w:start w:val="1"/>
      <w:numFmt w:val="decimal"/>
      <w:lvlText w:val="%4"/>
      <w:lvlJc w:val="left"/>
      <w:pPr>
        <w:ind w:left="2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002AA38C">
      <w:start w:val="1"/>
      <w:numFmt w:val="lowerLetter"/>
      <w:lvlText w:val="%5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C010B616">
      <w:start w:val="1"/>
      <w:numFmt w:val="lowerRoman"/>
      <w:lvlText w:val="%6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D6D2DB24">
      <w:start w:val="1"/>
      <w:numFmt w:val="decimal"/>
      <w:lvlText w:val="%7"/>
      <w:lvlJc w:val="left"/>
      <w:pPr>
        <w:ind w:left="4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A8B24F12">
      <w:start w:val="1"/>
      <w:numFmt w:val="lowerLetter"/>
      <w:lvlText w:val="%8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B59CB5BA">
      <w:start w:val="1"/>
      <w:numFmt w:val="lowerRoman"/>
      <w:lvlText w:val="%9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F87C11"/>
    <w:multiLevelType w:val="hybridMultilevel"/>
    <w:tmpl w:val="3E4C7C46"/>
    <w:lvl w:ilvl="0" w:tplc="380A0017">
      <w:start w:val="1"/>
      <w:numFmt w:val="lowerLetter"/>
      <w:lvlText w:val="%1)"/>
      <w:lvlJc w:val="left"/>
      <w:pPr>
        <w:ind w:left="360" w:hanging="360"/>
      </w:p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B4D2F"/>
    <w:multiLevelType w:val="hybridMultilevel"/>
    <w:tmpl w:val="7048DBC6"/>
    <w:lvl w:ilvl="0" w:tplc="380A0017">
      <w:start w:val="1"/>
      <w:numFmt w:val="lowerLetter"/>
      <w:lvlText w:val="%1)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8386D"/>
    <w:multiLevelType w:val="hybridMultilevel"/>
    <w:tmpl w:val="0012E9D6"/>
    <w:lvl w:ilvl="0" w:tplc="380A0017">
      <w:start w:val="1"/>
      <w:numFmt w:val="lowerLetter"/>
      <w:lvlText w:val="%1)"/>
      <w:lvlJc w:val="left"/>
      <w:pPr>
        <w:ind w:left="360" w:hanging="360"/>
      </w:pPr>
    </w:lvl>
    <w:lvl w:ilvl="1" w:tplc="380A0019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4C145C"/>
    <w:multiLevelType w:val="hybridMultilevel"/>
    <w:tmpl w:val="A986E804"/>
    <w:lvl w:ilvl="0" w:tplc="380A0017">
      <w:start w:val="1"/>
      <w:numFmt w:val="lowerLetter"/>
      <w:lvlText w:val="%1)"/>
      <w:lvlJc w:val="left"/>
      <w:pPr>
        <w:ind w:left="360" w:hanging="360"/>
      </w:p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7E0C60"/>
    <w:multiLevelType w:val="hybridMultilevel"/>
    <w:tmpl w:val="0012E9D6"/>
    <w:lvl w:ilvl="0" w:tplc="380A0017">
      <w:start w:val="1"/>
      <w:numFmt w:val="lowerLetter"/>
      <w:lvlText w:val="%1)"/>
      <w:lvlJc w:val="left"/>
      <w:pPr>
        <w:ind w:left="360" w:hanging="360"/>
      </w:pPr>
    </w:lvl>
    <w:lvl w:ilvl="1" w:tplc="380A0019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8919DD"/>
    <w:multiLevelType w:val="hybridMultilevel"/>
    <w:tmpl w:val="D93E9D4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8"/>
  </w:num>
  <w:num w:numId="4">
    <w:abstractNumId w:val="12"/>
  </w:num>
  <w:num w:numId="5">
    <w:abstractNumId w:val="15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19"/>
  </w:num>
  <w:num w:numId="11">
    <w:abstractNumId w:val="16"/>
  </w:num>
  <w:num w:numId="12">
    <w:abstractNumId w:val="10"/>
  </w:num>
  <w:num w:numId="13">
    <w:abstractNumId w:val="5"/>
  </w:num>
  <w:num w:numId="14">
    <w:abstractNumId w:val="17"/>
  </w:num>
  <w:num w:numId="15">
    <w:abstractNumId w:val="20"/>
  </w:num>
  <w:num w:numId="16">
    <w:abstractNumId w:val="9"/>
  </w:num>
  <w:num w:numId="17">
    <w:abstractNumId w:val="0"/>
  </w:num>
  <w:num w:numId="18">
    <w:abstractNumId w:val="11"/>
  </w:num>
  <w:num w:numId="19">
    <w:abstractNumId w:val="14"/>
  </w:num>
  <w:num w:numId="20">
    <w:abstractNumId w:val="4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91"/>
    <w:rsid w:val="000A4D5B"/>
    <w:rsid w:val="0012273B"/>
    <w:rsid w:val="00163930"/>
    <w:rsid w:val="001861D0"/>
    <w:rsid w:val="001F13AD"/>
    <w:rsid w:val="00211BB4"/>
    <w:rsid w:val="00213F2D"/>
    <w:rsid w:val="00214C8C"/>
    <w:rsid w:val="00232190"/>
    <w:rsid w:val="002474BE"/>
    <w:rsid w:val="002648BC"/>
    <w:rsid w:val="002A5354"/>
    <w:rsid w:val="003111E4"/>
    <w:rsid w:val="003179BB"/>
    <w:rsid w:val="00325FF7"/>
    <w:rsid w:val="003307B4"/>
    <w:rsid w:val="0037330E"/>
    <w:rsid w:val="003A5C17"/>
    <w:rsid w:val="003C452F"/>
    <w:rsid w:val="004225DA"/>
    <w:rsid w:val="00437F16"/>
    <w:rsid w:val="00441123"/>
    <w:rsid w:val="0045175F"/>
    <w:rsid w:val="004D26B1"/>
    <w:rsid w:val="004E1294"/>
    <w:rsid w:val="0051412D"/>
    <w:rsid w:val="005C2ECF"/>
    <w:rsid w:val="005C7157"/>
    <w:rsid w:val="00622324"/>
    <w:rsid w:val="00632B14"/>
    <w:rsid w:val="00665497"/>
    <w:rsid w:val="006D4CE6"/>
    <w:rsid w:val="007321B3"/>
    <w:rsid w:val="0076043A"/>
    <w:rsid w:val="007825E8"/>
    <w:rsid w:val="007D353E"/>
    <w:rsid w:val="007E1691"/>
    <w:rsid w:val="008F3D14"/>
    <w:rsid w:val="0092032C"/>
    <w:rsid w:val="009604B8"/>
    <w:rsid w:val="009779CB"/>
    <w:rsid w:val="009B24D2"/>
    <w:rsid w:val="009C3C8F"/>
    <w:rsid w:val="009D40A5"/>
    <w:rsid w:val="009D4791"/>
    <w:rsid w:val="009F0377"/>
    <w:rsid w:val="00A43736"/>
    <w:rsid w:val="00A70CB5"/>
    <w:rsid w:val="00A75485"/>
    <w:rsid w:val="00A8030F"/>
    <w:rsid w:val="00AF1D79"/>
    <w:rsid w:val="00BC7AF8"/>
    <w:rsid w:val="00C32D7F"/>
    <w:rsid w:val="00C54F8F"/>
    <w:rsid w:val="00C55063"/>
    <w:rsid w:val="00C73742"/>
    <w:rsid w:val="00C912D5"/>
    <w:rsid w:val="00CF3ACB"/>
    <w:rsid w:val="00D24092"/>
    <w:rsid w:val="00DA1C6A"/>
    <w:rsid w:val="00DB61D7"/>
    <w:rsid w:val="00DC0647"/>
    <w:rsid w:val="00DF6C5E"/>
    <w:rsid w:val="00E22430"/>
    <w:rsid w:val="00E672A0"/>
    <w:rsid w:val="00E840AD"/>
    <w:rsid w:val="00E847C7"/>
    <w:rsid w:val="00F268E7"/>
    <w:rsid w:val="00F461DD"/>
    <w:rsid w:val="00FD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  <w15:docId w15:val="{7AC5AD5D-65A6-432D-8BDB-25B11442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9D4791"/>
    <w:pPr>
      <w:spacing w:after="0" w:line="240" w:lineRule="auto"/>
    </w:pPr>
    <w:rPr>
      <w:rFonts w:eastAsiaTheme="minorEastAsia"/>
      <w:lang w:eastAsia="es-U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8030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13A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86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1D0"/>
  </w:style>
  <w:style w:type="paragraph" w:styleId="Piedepgina">
    <w:name w:val="footer"/>
    <w:basedOn w:val="Normal"/>
    <w:link w:val="PiedepginaCar"/>
    <w:uiPriority w:val="99"/>
    <w:unhideWhenUsed/>
    <w:rsid w:val="00186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1D0"/>
  </w:style>
  <w:style w:type="paragraph" w:styleId="Textodeglobo">
    <w:name w:val="Balloon Text"/>
    <w:basedOn w:val="Normal"/>
    <w:link w:val="TextodegloboCar"/>
    <w:uiPriority w:val="99"/>
    <w:semiHidden/>
    <w:unhideWhenUsed/>
    <w:rsid w:val="00163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930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DA1C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u.com.uy/" TargetMode="External"/><Relationship Id="rId13" Type="http://schemas.openxmlformats.org/officeDocument/2006/relationships/hyperlink" Target="http://www.brou.com.uy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ou.com.uy/" TargetMode="External"/><Relationship Id="rId17" Type="http://schemas.openxmlformats.org/officeDocument/2006/relationships/hyperlink" Target="http://www.brou.com.u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rou.com.u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ou.com.u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rou.com.uy/" TargetMode="External"/><Relationship Id="rId10" Type="http://schemas.openxmlformats.org/officeDocument/2006/relationships/hyperlink" Target="http://www.brou.com.u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-sistarbanc.com.uy/" TargetMode="External"/><Relationship Id="rId14" Type="http://schemas.openxmlformats.org/officeDocument/2006/relationships/hyperlink" Target="https://www.e-sistarbanc.com.u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5E1D4-8326-4E3A-ADD3-FBF007AB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3001</Words>
  <Characters>16511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BROU</Company>
  <LinksUpToDate>false</LinksUpToDate>
  <CharactersWithSpaces>19474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 Santos, Danilo</dc:creator>
  <cp:keywords/>
  <dc:description/>
  <cp:lastModifiedBy>Berrondo, Eticia</cp:lastModifiedBy>
  <cp:revision>31</cp:revision>
  <cp:lastPrinted>2022-04-05T17:37:00Z</cp:lastPrinted>
  <dcterms:created xsi:type="dcterms:W3CDTF">2022-04-05T19:30:00Z</dcterms:created>
  <dcterms:modified xsi:type="dcterms:W3CDTF">2022-11-23T19:55:00Z</dcterms:modified>
</cp:coreProperties>
</file>